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BB" w:rsidRPr="00D330A5" w:rsidRDefault="00457723" w:rsidP="00457723">
      <w:pPr>
        <w:pStyle w:val="12345"/>
        <w:spacing w:before="0" w:after="0" w:line="276" w:lineRule="auto"/>
        <w:jc w:val="center"/>
        <w:rPr>
          <w:rFonts w:ascii="Times New Roman" w:eastAsia="맑은 고딕" w:hAnsi="Times New Roman" w:cs="Times New Roman" w:hint="eastAsia"/>
          <w:b/>
          <w:bCs/>
          <w:sz w:val="44"/>
          <w:szCs w:val="44"/>
        </w:rPr>
      </w:pPr>
      <w:bookmarkStart w:id="0" w:name="_GoBack"/>
      <w:bookmarkEnd w:id="0"/>
      <w:r w:rsidRPr="00D330A5">
        <w:rPr>
          <w:rFonts w:ascii="Times New Roman" w:eastAsia="맑은 고딕" w:hAnsi="Times New Roman" w:cs="Times New Roman" w:hint="eastAsia"/>
          <w:b/>
          <w:bCs/>
          <w:sz w:val="44"/>
          <w:szCs w:val="44"/>
        </w:rPr>
        <w:t>Recruitment</w:t>
      </w:r>
      <w:r w:rsidR="003C3682" w:rsidRPr="00D330A5">
        <w:rPr>
          <w:rFonts w:ascii="Times New Roman" w:eastAsia="맑은 고딕" w:hAnsi="Times New Roman" w:cs="Times New Roman"/>
          <w:b/>
          <w:bCs/>
          <w:sz w:val="44"/>
          <w:szCs w:val="44"/>
        </w:rPr>
        <w:t xml:space="preserve"> Announcement</w:t>
      </w:r>
    </w:p>
    <w:p w:rsidR="00457723" w:rsidRPr="00D330A5" w:rsidRDefault="00457723" w:rsidP="00457723">
      <w:pPr>
        <w:pStyle w:val="12345"/>
        <w:spacing w:before="0" w:after="0" w:line="276" w:lineRule="auto"/>
        <w:jc w:val="center"/>
        <w:rPr>
          <w:rFonts w:ascii="Times New Roman" w:eastAsia="맑은 고딕" w:hAnsi="Times New Roman" w:cs="Times New Roman"/>
          <w:b/>
          <w:bCs/>
          <w:sz w:val="36"/>
          <w:szCs w:val="36"/>
        </w:rPr>
      </w:pPr>
      <w:r w:rsidRPr="00D330A5">
        <w:rPr>
          <w:rFonts w:ascii="Times New Roman" w:eastAsia="맑은 고딕" w:hAnsi="Times New Roman" w:cs="Times New Roman" w:hint="eastAsia"/>
          <w:b/>
          <w:bCs/>
          <w:sz w:val="36"/>
          <w:szCs w:val="36"/>
        </w:rPr>
        <w:t>Global Pharma Key Opinion Leaders Program</w:t>
      </w:r>
    </w:p>
    <w:p w:rsidR="00506FBB" w:rsidRDefault="003F1F25" w:rsidP="00AA3AA7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 w:hint="eastAsia"/>
          <w:color w:val="000000"/>
          <w:kern w:val="0"/>
          <w:szCs w:val="20"/>
        </w:rPr>
      </w:pPr>
      <w:r>
        <w:rPr>
          <w:rFonts w:ascii="Times New Roman" w:hAnsi="Times New Roman" w:hint="eastAsia"/>
          <w:color w:val="000000"/>
          <w:kern w:val="0"/>
          <w:szCs w:val="20"/>
        </w:rPr>
        <w:t xml:space="preserve"> </w:t>
      </w:r>
    </w:p>
    <w:p w:rsidR="002730CD" w:rsidRPr="000B255E" w:rsidRDefault="002730CD" w:rsidP="002730CD">
      <w:pPr>
        <w:pStyle w:val="a3"/>
        <w:spacing w:line="360" w:lineRule="auto"/>
        <w:rPr>
          <w:rFonts w:ascii="Times New Roman" w:eastAsia="HY헤드라인M" w:hAnsi="Times New Roman" w:cs="Times New Roman" w:hint="eastAsia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70BE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Korea Health Industry Development Institute (KHIDI) is a government-affiliated institution </w:t>
      </w:r>
      <w:r w:rsidRPr="00F34F1B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which </w:t>
      </w:r>
      <w:r w:rsidR="008D1D5B" w:rsidRPr="00F34F1B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provides</w:t>
      </w:r>
      <w:r w:rsidRPr="00F34F1B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 professional</w:t>
      </w:r>
      <w:r w:rsidRPr="006270BE">
        <w:rPr>
          <w:rFonts w:ascii="Times New Roman" w:eastAsia="휴먼명조" w:hAnsi="Times New Roman" w:cs="Times New Roman"/>
          <w:color w:val="auto"/>
          <w:sz w:val="28"/>
          <w:szCs w:val="28"/>
        </w:rPr>
        <w:t xml:space="preserve"> and systematic support to develop domestic health industry and enhance health services</w:t>
      </w:r>
      <w:r w:rsidRPr="006270BE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 s</w:t>
      </w:r>
      <w:r w:rsidRPr="006270BE">
        <w:rPr>
          <w:rFonts w:ascii="Times New Roman" w:eastAsia="휴먼명조" w:hAnsi="Times New Roman" w:cs="Times New Roman"/>
          <w:color w:val="auto"/>
          <w:sz w:val="28"/>
          <w:szCs w:val="28"/>
        </w:rPr>
        <w:t>ince its establishment in 1999</w:t>
      </w:r>
      <w:r w:rsidRPr="006270BE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. As the nation</w:t>
      </w:r>
      <w:r w:rsidRPr="006270BE">
        <w:rPr>
          <w:rFonts w:ascii="Times New Roman" w:eastAsia="휴먼명조" w:hAnsi="Times New Roman" w:cs="Times New Roman"/>
          <w:color w:val="auto"/>
          <w:sz w:val="28"/>
          <w:szCs w:val="28"/>
        </w:rPr>
        <w:t>’</w:t>
      </w:r>
      <w:r w:rsidRPr="006270BE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>s only one organization in responsible for fostering health industry, KHIDI has been playing a major role in the industry development in fields of health services, pharmaceuticals, medical devices, food and beauty-cosmetic.</w:t>
      </w:r>
    </w:p>
    <w:p w:rsidR="002730CD" w:rsidRPr="006270BE" w:rsidRDefault="002730CD" w:rsidP="002730CD">
      <w:pPr>
        <w:pStyle w:val="a3"/>
        <w:spacing w:line="360" w:lineRule="auto"/>
        <w:rPr>
          <w:rFonts w:ascii="Times New Roman" w:hAnsi="Times New Roman" w:cs="Times New Roman" w:hint="eastAsia"/>
          <w:color w:val="auto"/>
          <w:sz w:val="10"/>
          <w:szCs w:val="10"/>
        </w:rPr>
      </w:pPr>
    </w:p>
    <w:p w:rsidR="002730CD" w:rsidRPr="006270BE" w:rsidRDefault="002730CD" w:rsidP="002730CD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  <w:r w:rsidRPr="006270BE">
        <w:rPr>
          <w:rFonts w:ascii="Times New Roman" w:eastAsia="휴먼명조" w:hAnsi="Times New Roman" w:cs="Times New Roman" w:hint="eastAsia"/>
          <w:color w:val="auto"/>
          <w:sz w:val="28"/>
          <w:szCs w:val="28"/>
        </w:rPr>
        <w:t xml:space="preserve">KHIDI is looking </w:t>
      </w:r>
      <w:r w:rsidRPr="00645840">
        <w:rPr>
          <w:rFonts w:ascii="Times New Roman" w:eastAsia="휴먼명조" w:hAnsi="Times New Roman" w:cs="Times New Roman" w:hint="eastAsia"/>
          <w:sz w:val="28"/>
          <w:szCs w:val="28"/>
        </w:rPr>
        <w:t xml:space="preserve">for </w:t>
      </w:r>
      <w:r w:rsidRPr="00645840">
        <w:rPr>
          <w:rFonts w:ascii="Times New Roman" w:eastAsia="휴먼명조" w:hAnsi="Times New Roman" w:cs="Times New Roman"/>
          <w:sz w:val="30"/>
          <w:szCs w:val="30"/>
        </w:rPr>
        <w:t>“</w:t>
      </w:r>
      <w:r w:rsidRPr="00645840">
        <w:rPr>
          <w:rFonts w:ascii="Times New Roman" w:eastAsia="휴먼명조" w:hAnsi="Times New Roman" w:cs="Times New Roman" w:hint="eastAsia"/>
          <w:sz w:val="30"/>
          <w:szCs w:val="30"/>
        </w:rPr>
        <w:t xml:space="preserve">Global </w:t>
      </w:r>
      <w:r w:rsidR="004F32B8" w:rsidRPr="00645840">
        <w:rPr>
          <w:rFonts w:ascii="Times New Roman" w:eastAsia="휴먼명조" w:hAnsi="Times New Roman" w:cs="Times New Roman" w:hint="eastAsia"/>
          <w:sz w:val="30"/>
          <w:szCs w:val="30"/>
        </w:rPr>
        <w:t>Pharma K</w:t>
      </w:r>
      <w:r w:rsidRPr="00645840">
        <w:rPr>
          <w:rFonts w:ascii="Times New Roman" w:eastAsia="휴먼명조" w:hAnsi="Times New Roman" w:cs="Times New Roman" w:hint="eastAsia"/>
          <w:sz w:val="30"/>
          <w:szCs w:val="30"/>
        </w:rPr>
        <w:t>ey Opinion Leaders (GPKOL)</w:t>
      </w:r>
      <w:r w:rsidRPr="00645840">
        <w:rPr>
          <w:rFonts w:ascii="Times New Roman" w:eastAsia="휴먼명조" w:hAnsi="Times New Roman" w:cs="Times New Roman"/>
          <w:sz w:val="30"/>
          <w:szCs w:val="30"/>
        </w:rPr>
        <w:t xml:space="preserve">” </w:t>
      </w:r>
      <w:r w:rsidRPr="00645840">
        <w:rPr>
          <w:rFonts w:ascii="Times New Roman" w:eastAsia="휴먼명조" w:hAnsi="Times New Roman" w:cs="Times New Roman" w:hint="eastAsia"/>
          <w:sz w:val="28"/>
          <w:szCs w:val="28"/>
        </w:rPr>
        <w:t>who can p</w:t>
      </w:r>
      <w:r w:rsidRPr="00645840">
        <w:rPr>
          <w:rFonts w:ascii="Times New Roman" w:eastAsia="휴먼명조" w:hAnsi="Times New Roman" w:cs="Times New Roman"/>
          <w:sz w:val="28"/>
          <w:szCs w:val="28"/>
        </w:rPr>
        <w:t>rovi</w:t>
      </w:r>
      <w:r w:rsidRPr="00645840">
        <w:rPr>
          <w:rFonts w:ascii="Times New Roman" w:eastAsia="휴먼명조" w:hAnsi="Times New Roman" w:cs="Times New Roman" w:hint="eastAsia"/>
          <w:sz w:val="28"/>
          <w:szCs w:val="28"/>
        </w:rPr>
        <w:t>de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 xml:space="preserve"> on-line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 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>c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onsulting 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>s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ervices 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 xml:space="preserve">to 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Korean 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>p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harmaceutical </w:t>
      </w:r>
      <w:r w:rsidRPr="00645840">
        <w:rPr>
          <w:rFonts w:ascii="Times New Roman" w:eastAsia="휴먼명조" w:hAnsi="Times New Roman" w:cs="Times New Roman" w:hint="eastAsia"/>
          <w:bCs/>
          <w:sz w:val="28"/>
          <w:szCs w:val="28"/>
        </w:rPr>
        <w:t>c</w:t>
      </w:r>
      <w:r w:rsidRPr="00645840">
        <w:rPr>
          <w:rFonts w:ascii="Times New Roman" w:eastAsia="휴먼명조" w:hAnsi="Times New Roman" w:cs="Times New Roman"/>
          <w:bCs/>
          <w:sz w:val="28"/>
          <w:szCs w:val="28"/>
        </w:rPr>
        <w:t xml:space="preserve">ompanies </w:t>
      </w:r>
      <w:r w:rsidRPr="006270BE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for</w:t>
      </w:r>
      <w:r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 n</w:t>
      </w:r>
      <w:r w:rsidRPr="006270BE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ew </w:t>
      </w:r>
      <w:r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d</w:t>
      </w:r>
      <w:r w:rsidRPr="006270BE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rug </w:t>
      </w:r>
      <w:r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d</w:t>
      </w:r>
      <w:r w:rsidRPr="006270BE">
        <w:rPr>
          <w:rFonts w:ascii="Times New Roman" w:eastAsia="휴먼명조" w:hAnsi="Times New Roman" w:cs="Times New Roman"/>
          <w:bCs/>
          <w:color w:val="auto"/>
          <w:sz w:val="28"/>
          <w:szCs w:val="28"/>
        </w:rPr>
        <w:t xml:space="preserve">evelopment and </w:t>
      </w:r>
      <w:r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g</w:t>
      </w:r>
      <w:r w:rsidRPr="006270BE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 xml:space="preserve">lobal </w:t>
      </w:r>
      <w:r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c</w:t>
      </w:r>
      <w:r w:rsidRPr="006270BE">
        <w:rPr>
          <w:rFonts w:ascii="Times New Roman" w:eastAsia="휴먼명조" w:hAnsi="Times New Roman" w:cs="Times New Roman" w:hint="eastAsia"/>
          <w:bCs/>
          <w:color w:val="auto"/>
          <w:sz w:val="28"/>
          <w:szCs w:val="28"/>
        </w:rPr>
        <w:t>ommercialization.</w:t>
      </w:r>
    </w:p>
    <w:p w:rsidR="00D31225" w:rsidRPr="002730CD" w:rsidRDefault="00D31225" w:rsidP="00AA3AA7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 w:hint="eastAsia"/>
          <w:color w:val="000000"/>
          <w:kern w:val="0"/>
          <w:szCs w:val="20"/>
        </w:rPr>
      </w:pPr>
    </w:p>
    <w:p w:rsidR="00AE07B9" w:rsidRPr="00AE07B9" w:rsidRDefault="00AE07B9" w:rsidP="00CC3626">
      <w:pPr>
        <w:pStyle w:val="12345"/>
        <w:spacing w:before="0" w:after="0" w:line="276" w:lineRule="auto"/>
        <w:rPr>
          <w:rFonts w:ascii="Times New Roman" w:eastAsia="휴먼명조" w:hAnsi="Times New Roman" w:cs="Times New Roman"/>
          <w:sz w:val="20"/>
          <w:szCs w:val="20"/>
        </w:rPr>
      </w:pPr>
    </w:p>
    <w:p w:rsidR="002730CD" w:rsidRDefault="00A071DA" w:rsidP="004F32B8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 w:hint="eastAsia"/>
          <w:b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32"/>
          <w:szCs w:val="32"/>
        </w:rPr>
        <w:t xml:space="preserve">1. </w:t>
      </w:r>
      <w:r w:rsidR="0085794F" w:rsidRPr="00D330A5">
        <w:rPr>
          <w:rFonts w:ascii="Times New Roman" w:hAnsi="Times New Roman" w:hint="eastAsia"/>
          <w:b/>
          <w:bCs/>
          <w:color w:val="000000"/>
          <w:kern w:val="0"/>
          <w:sz w:val="32"/>
          <w:szCs w:val="32"/>
        </w:rPr>
        <w:t>Job</w:t>
      </w:r>
      <w:r w:rsidR="00332802" w:rsidRPr="00D330A5">
        <w:rPr>
          <w:rFonts w:ascii="Times New Roman" w:eastAsia="HY헤드라인M" w:hAnsi="Times New Roman"/>
          <w:b/>
          <w:bCs/>
          <w:color w:val="000000"/>
          <w:kern w:val="0"/>
          <w:sz w:val="32"/>
          <w:szCs w:val="32"/>
        </w:rPr>
        <w:t xml:space="preserve"> </w:t>
      </w:r>
      <w:r w:rsidR="00EE75AB" w:rsidRPr="00D330A5">
        <w:rPr>
          <w:rFonts w:ascii="Times New Roman" w:eastAsia="HY헤드라인M" w:hAnsi="Times New Roman"/>
          <w:b/>
          <w:bCs/>
          <w:color w:val="000000"/>
          <w:kern w:val="0"/>
          <w:sz w:val="32"/>
          <w:szCs w:val="32"/>
        </w:rPr>
        <w:t xml:space="preserve">Description </w:t>
      </w:r>
      <w:r w:rsidR="009E5AE0" w:rsidRPr="00D330A5">
        <w:rPr>
          <w:rFonts w:ascii="Times New Roman" w:eastAsia="HY헤드라인M" w:hAnsi="Times New Roman"/>
          <w:b/>
          <w:bCs/>
          <w:color w:val="000000"/>
          <w:kern w:val="0"/>
          <w:sz w:val="32"/>
          <w:szCs w:val="32"/>
        </w:rPr>
        <w:t xml:space="preserve"> </w:t>
      </w:r>
    </w:p>
    <w:p w:rsidR="00A071DA" w:rsidRPr="004F32B8" w:rsidRDefault="00A071DA" w:rsidP="004F32B8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 w:hint="eastAsia"/>
          <w:b/>
          <w:bCs/>
          <w:color w:val="000000"/>
          <w:kern w:val="0"/>
          <w:sz w:val="12"/>
          <w:szCs w:val="12"/>
        </w:rPr>
      </w:pPr>
    </w:p>
    <w:p w:rsidR="00506FBB" w:rsidRPr="00A071DA" w:rsidRDefault="00A071DA" w:rsidP="00F7329D">
      <w:pPr>
        <w:widowControl/>
        <w:numPr>
          <w:ilvl w:val="0"/>
          <w:numId w:val="45"/>
        </w:numPr>
        <w:wordWrap/>
        <w:autoSpaceDE/>
        <w:autoSpaceDN/>
        <w:snapToGrid w:val="0"/>
        <w:spacing w:line="276" w:lineRule="auto"/>
        <w:ind w:left="709" w:hanging="425"/>
        <w:rPr>
          <w:rFonts w:ascii="Times New Roman" w:hAnsi="Times New Roman" w:hint="eastAsia"/>
          <w:bCs/>
          <w:color w:val="000000"/>
          <w:kern w:val="0"/>
          <w:sz w:val="30"/>
          <w:szCs w:val="30"/>
        </w:rPr>
      </w:pPr>
      <w:r w:rsidRPr="00A071DA">
        <w:rPr>
          <w:rFonts w:ascii="Times New Roman" w:hAnsi="Times New Roman" w:hint="eastAsia"/>
          <w:bCs/>
          <w:color w:val="000000"/>
          <w:kern w:val="0"/>
          <w:sz w:val="30"/>
          <w:szCs w:val="30"/>
        </w:rPr>
        <w:t>Role</w:t>
      </w:r>
      <w:r>
        <w:rPr>
          <w:rFonts w:ascii="Times New Roman" w:hAnsi="Times New Roman" w:hint="eastAsia"/>
          <w:bCs/>
          <w:color w:val="000000"/>
          <w:kern w:val="0"/>
          <w:sz w:val="30"/>
          <w:szCs w:val="30"/>
        </w:rPr>
        <w:t>s</w:t>
      </w:r>
    </w:p>
    <w:p w:rsidR="00724529" w:rsidRPr="00AE07B9" w:rsidRDefault="00054F69" w:rsidP="004F32B8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 w:hint="eastAsia"/>
          <w:color w:val="000000"/>
          <w:kern w:val="0"/>
          <w:sz w:val="12"/>
          <w:szCs w:val="12"/>
        </w:rPr>
      </w:pPr>
      <w:r w:rsidRPr="00054F69">
        <w:rPr>
          <w:rFonts w:ascii="Times New Roman" w:hAnsi="Times New Roman" w:hint="eastAsia"/>
          <w:color w:val="000000"/>
          <w:kern w:val="0"/>
          <w:sz w:val="12"/>
          <w:szCs w:val="12"/>
        </w:rPr>
        <w:t xml:space="preserve"> </w:t>
      </w:r>
    </w:p>
    <w:p w:rsidR="00D31225" w:rsidRDefault="00D31225" w:rsidP="00F7329D">
      <w:pPr>
        <w:pStyle w:val="a9"/>
        <w:widowControl/>
        <w:numPr>
          <w:ilvl w:val="0"/>
          <w:numId w:val="46"/>
        </w:numPr>
        <w:wordWrap/>
        <w:autoSpaceDE/>
        <w:autoSpaceDN/>
        <w:snapToGrid w:val="0"/>
        <w:spacing w:line="276" w:lineRule="auto"/>
        <w:ind w:leftChars="0" w:left="993" w:hanging="426"/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</w:pPr>
      <w:r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>P</w:t>
      </w:r>
      <w:r w:rsidRPr="00D31225">
        <w:rPr>
          <w:rFonts w:ascii="Times New Roman" w:eastAsia="휴먼명조" w:hAnsi="Times New Roman"/>
          <w:color w:val="000000"/>
          <w:kern w:val="0"/>
          <w:sz w:val="28"/>
          <w:szCs w:val="28"/>
        </w:rPr>
        <w:t>rovide</w:t>
      </w:r>
      <w:r w:rsidRPr="00D31225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online consulting</w:t>
      </w:r>
      <w:r w:rsidRPr="00D31225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 </w:t>
      </w:r>
      <w:r w:rsidRPr="00D31225"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 xml:space="preserve">for Korean companies </w:t>
      </w:r>
      <w:r w:rsidRPr="00D31225">
        <w:rPr>
          <w:rFonts w:ascii="Times New Roman" w:eastAsia="휴먼명조" w:hAnsi="Times New Roman"/>
          <w:color w:val="000000"/>
          <w:kern w:val="0"/>
          <w:sz w:val="28"/>
          <w:szCs w:val="28"/>
        </w:rPr>
        <w:t>through e-mail, phone calls, etc</w:t>
      </w:r>
    </w:p>
    <w:p w:rsidR="00F7329D" w:rsidRPr="00F7329D" w:rsidRDefault="00F7329D" w:rsidP="00F7329D">
      <w:pPr>
        <w:pStyle w:val="a9"/>
        <w:widowControl/>
        <w:wordWrap/>
        <w:autoSpaceDE/>
        <w:autoSpaceDN/>
        <w:snapToGrid w:val="0"/>
        <w:spacing w:line="276" w:lineRule="auto"/>
        <w:ind w:leftChars="0" w:left="1200"/>
        <w:rPr>
          <w:rFonts w:ascii="Times New Roman" w:eastAsia="휴먼명조" w:hAnsi="Times New Roman" w:hint="eastAsia"/>
          <w:color w:val="000000"/>
          <w:kern w:val="0"/>
          <w:sz w:val="12"/>
          <w:szCs w:val="12"/>
        </w:rPr>
      </w:pPr>
    </w:p>
    <w:p w:rsidR="00F7329D" w:rsidRPr="003E5D20" w:rsidRDefault="00F7329D" w:rsidP="00F7329D">
      <w:pPr>
        <w:pStyle w:val="a9"/>
        <w:widowControl/>
        <w:numPr>
          <w:ilvl w:val="0"/>
          <w:numId w:val="46"/>
        </w:numPr>
        <w:wordWrap/>
        <w:autoSpaceDE/>
        <w:autoSpaceDN/>
        <w:snapToGrid w:val="0"/>
        <w:spacing w:line="276" w:lineRule="auto"/>
        <w:ind w:leftChars="0" w:left="993" w:hanging="426"/>
        <w:rPr>
          <w:rFonts w:ascii="Times New Roman" w:eastAsia="바탕" w:hAnsi="Times New Roman" w:hint="eastAsia"/>
          <w:color w:val="000000"/>
          <w:kern w:val="0"/>
          <w:szCs w:val="20"/>
        </w:rPr>
      </w:pPr>
      <w:r>
        <w:rPr>
          <w:rFonts w:ascii="Times New Roman" w:eastAsia="휴먼명조" w:hAnsi="Times New Roman" w:hint="eastAsia"/>
          <w:bCs/>
          <w:color w:val="000000"/>
          <w:kern w:val="0"/>
          <w:sz w:val="28"/>
          <w:szCs w:val="28"/>
        </w:rPr>
        <w:t>P</w:t>
      </w:r>
      <w:r w:rsidRPr="00457723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 xml:space="preserve">articipate in </w:t>
      </w:r>
      <w:r w:rsidRPr="00457723">
        <w:rPr>
          <w:rFonts w:ascii="Times New Roman" w:eastAsia="휴먼명조" w:hAnsi="Times New Roman"/>
          <w:b/>
          <w:bCs/>
          <w:color w:val="000000"/>
          <w:kern w:val="0"/>
          <w:sz w:val="28"/>
          <w:szCs w:val="28"/>
        </w:rPr>
        <w:t>GPKOL</w:t>
      </w:r>
      <w:r w:rsidRPr="00457723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 xml:space="preserve"> </w:t>
      </w:r>
      <w:r w:rsidRPr="00457723">
        <w:rPr>
          <w:rFonts w:ascii="Times New Roman" w:eastAsia="휴먼명조" w:hAnsi="Times New Roman"/>
          <w:b/>
          <w:bCs/>
          <w:color w:val="000000"/>
          <w:kern w:val="0"/>
          <w:sz w:val="28"/>
          <w:szCs w:val="28"/>
        </w:rPr>
        <w:t>symposium</w:t>
      </w:r>
      <w:r w:rsidRPr="00457723">
        <w:rPr>
          <w:rFonts w:ascii="Times New Roman" w:eastAsia="휴먼명조" w:hAnsi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457723">
        <w:rPr>
          <w:rFonts w:ascii="Times New Roman" w:eastAsia="휴먼명조" w:hAnsi="Times New Roman" w:hint="eastAsia"/>
          <w:bCs/>
          <w:color w:val="000000"/>
          <w:kern w:val="0"/>
          <w:sz w:val="28"/>
          <w:szCs w:val="28"/>
        </w:rPr>
        <w:t xml:space="preserve">in </w:t>
      </w:r>
      <w:r w:rsidRPr="00457723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 xml:space="preserve">South Korea and </w:t>
      </w:r>
      <w:r w:rsidRPr="00457723">
        <w:rPr>
          <w:rFonts w:ascii="Times New Roman" w:eastAsia="휴먼명조" w:hAnsi="Times New Roman"/>
          <w:b/>
          <w:bCs/>
          <w:color w:val="000000"/>
          <w:kern w:val="0"/>
          <w:sz w:val="28"/>
          <w:szCs w:val="28"/>
        </w:rPr>
        <w:t>one-on-one business meetings</w:t>
      </w:r>
      <w:r w:rsidRPr="00457723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 xml:space="preserve"> with Korean companies </w:t>
      </w:r>
      <w:r w:rsidRPr="00D31225">
        <w:rPr>
          <w:rFonts w:ascii="Times New Roman" w:eastAsia="바탕" w:hAnsi="Times New Roman"/>
          <w:color w:val="000000"/>
          <w:kern w:val="0"/>
          <w:szCs w:val="20"/>
        </w:rPr>
        <w:t xml:space="preserve">  </w:t>
      </w:r>
    </w:p>
    <w:p w:rsidR="00F7329D" w:rsidRPr="003E5D20" w:rsidRDefault="00F7329D" w:rsidP="00F7329D">
      <w:pPr>
        <w:pStyle w:val="a9"/>
        <w:widowControl/>
        <w:wordWrap/>
        <w:autoSpaceDE/>
        <w:autoSpaceDN/>
        <w:snapToGrid w:val="0"/>
        <w:spacing w:line="276" w:lineRule="auto"/>
        <w:ind w:leftChars="0" w:left="0"/>
        <w:rPr>
          <w:rFonts w:ascii="Times New Roman" w:eastAsia="바탕" w:hAnsi="Times New Roman"/>
          <w:color w:val="000000"/>
          <w:kern w:val="0"/>
          <w:sz w:val="12"/>
          <w:szCs w:val="12"/>
        </w:rPr>
      </w:pPr>
    </w:p>
    <w:p w:rsidR="00F7329D" w:rsidRDefault="00F7329D" w:rsidP="00F7329D">
      <w:pPr>
        <w:pStyle w:val="a9"/>
        <w:widowControl/>
        <w:numPr>
          <w:ilvl w:val="0"/>
          <w:numId w:val="43"/>
        </w:numPr>
        <w:wordWrap/>
        <w:autoSpaceDE/>
        <w:autoSpaceDN/>
        <w:snapToGrid w:val="0"/>
        <w:spacing w:line="276" w:lineRule="auto"/>
        <w:ind w:leftChars="0" w:left="1276" w:hanging="425"/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</w:pPr>
      <w:r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>G</w:t>
      </w:r>
      <w:r w:rsidRPr="00634B6E">
        <w:rPr>
          <w:rFonts w:ascii="Times New Roman" w:eastAsia="휴먼명조" w:hAnsi="Times New Roman"/>
          <w:color w:val="000000"/>
          <w:kern w:val="0"/>
          <w:sz w:val="28"/>
          <w:szCs w:val="28"/>
        </w:rPr>
        <w:t>ive presentations on topics related to new drug development, overseas clinical trial, approval, and global marketing and have open discussion (Q&amp;A) with Korean companies</w:t>
      </w:r>
    </w:p>
    <w:p w:rsidR="00F7329D" w:rsidRPr="00D01649" w:rsidRDefault="00F7329D" w:rsidP="00F7329D">
      <w:pPr>
        <w:pStyle w:val="a9"/>
        <w:widowControl/>
        <w:wordWrap/>
        <w:autoSpaceDE/>
        <w:autoSpaceDN/>
        <w:snapToGrid w:val="0"/>
        <w:spacing w:line="276" w:lineRule="auto"/>
        <w:ind w:leftChars="0" w:left="1160"/>
        <w:rPr>
          <w:rFonts w:ascii="Times New Roman" w:eastAsia="휴먼명조" w:hAnsi="Times New Roman" w:hint="eastAsia"/>
          <w:color w:val="000000"/>
          <w:kern w:val="0"/>
          <w:sz w:val="12"/>
          <w:szCs w:val="12"/>
        </w:rPr>
      </w:pPr>
    </w:p>
    <w:p w:rsidR="00F7329D" w:rsidRPr="003E5D20" w:rsidRDefault="00F7329D" w:rsidP="00F7329D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1418" w:hanging="425"/>
        <w:jc w:val="left"/>
        <w:rPr>
          <w:rFonts w:ascii="Times New Roman" w:eastAsia="한양중고딕" w:hAnsi="Times New Roman" w:hint="eastAsia"/>
          <w:color w:val="000000"/>
          <w:kern w:val="0"/>
          <w:sz w:val="24"/>
          <w:szCs w:val="24"/>
        </w:rPr>
      </w:pPr>
      <w:r>
        <w:rPr>
          <w:rFonts w:ascii="Times New Roman" w:eastAsia="한양중고딕" w:hAnsi="Times New Roman" w:hint="eastAsia"/>
          <w:color w:val="000000"/>
          <w:kern w:val="0"/>
          <w:sz w:val="24"/>
          <w:szCs w:val="24"/>
        </w:rPr>
        <w:t>S</w:t>
      </w:r>
      <w:r w:rsidRPr="00634B6E">
        <w:rPr>
          <w:rFonts w:ascii="Times New Roman" w:eastAsia="한양중고딕" w:hAnsi="Times New Roman"/>
          <w:color w:val="000000"/>
          <w:kern w:val="0"/>
          <w:sz w:val="24"/>
          <w:szCs w:val="24"/>
        </w:rPr>
        <w:t>hall be invited to Korea at least once a year for GPKOL symposium (for less than a 7-day stay).</w:t>
      </w:r>
    </w:p>
    <w:p w:rsidR="00F7329D" w:rsidRPr="003E5D20" w:rsidRDefault="00F7329D" w:rsidP="00F7329D">
      <w:pPr>
        <w:pStyle w:val="a9"/>
        <w:widowControl/>
        <w:wordWrap/>
        <w:autoSpaceDE/>
        <w:autoSpaceDN/>
        <w:snapToGrid w:val="0"/>
        <w:spacing w:line="276" w:lineRule="auto"/>
        <w:ind w:leftChars="0" w:left="740"/>
        <w:jc w:val="left"/>
        <w:rPr>
          <w:rFonts w:ascii="Times New Roman" w:eastAsia="한양중고딕" w:hAnsi="Times New Roman" w:hint="eastAsia"/>
          <w:color w:val="000000"/>
          <w:kern w:val="0"/>
          <w:sz w:val="12"/>
          <w:szCs w:val="12"/>
        </w:rPr>
      </w:pPr>
    </w:p>
    <w:p w:rsidR="00F7329D" w:rsidRPr="00D01649" w:rsidRDefault="00F7329D" w:rsidP="00F7329D">
      <w:pPr>
        <w:pStyle w:val="a9"/>
        <w:widowControl/>
        <w:numPr>
          <w:ilvl w:val="0"/>
          <w:numId w:val="46"/>
        </w:numPr>
        <w:wordWrap/>
        <w:autoSpaceDE/>
        <w:autoSpaceDN/>
        <w:snapToGrid w:val="0"/>
        <w:spacing w:line="276" w:lineRule="auto"/>
        <w:ind w:leftChars="0" w:left="993" w:hanging="426"/>
        <w:rPr>
          <w:rFonts w:ascii="Times New Roman" w:eastAsia="바탕" w:hAnsi="Times New Roman" w:hint="eastAsia"/>
          <w:color w:val="000000"/>
          <w:kern w:val="0"/>
          <w:szCs w:val="20"/>
        </w:rPr>
      </w:pPr>
      <w:r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>P</w:t>
      </w:r>
      <w:r w:rsidRPr="00D31225">
        <w:rPr>
          <w:rFonts w:ascii="Times New Roman" w:eastAsia="휴먼명조" w:hAnsi="Times New Roman"/>
          <w:color w:val="000000"/>
          <w:kern w:val="0"/>
          <w:sz w:val="28"/>
          <w:szCs w:val="28"/>
        </w:rPr>
        <w:t>ublish</w:t>
      </w:r>
      <w:r w:rsidRPr="00D31225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</w:t>
      </w:r>
      <w:r w:rsidRPr="002730CD">
        <w:rPr>
          <w:rFonts w:ascii="Times New Roman" w:eastAsia="휴먼명조" w:hAnsi="Times New Roman"/>
          <w:color w:val="000000"/>
          <w:kern w:val="0"/>
          <w:sz w:val="28"/>
          <w:szCs w:val="28"/>
        </w:rPr>
        <w:t>a</w:t>
      </w:r>
      <w:r w:rsidRPr="00D31225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manuscript (Trends paper)</w:t>
      </w:r>
      <w:r w:rsidRPr="00D31225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 that focuses on important pharmaceutical and related areas as well as the latest industry trends in Bio-Pharm </w:t>
      </w:r>
      <w:r w:rsidRPr="00D31225">
        <w:rPr>
          <w:rFonts w:ascii="Times New Roman" w:eastAsia="휴먼명조" w:hAnsi="Times New Roman"/>
          <w:color w:val="000000"/>
          <w:kern w:val="0"/>
          <w:sz w:val="24"/>
          <w:szCs w:val="24"/>
        </w:rPr>
        <w:t>(publish A4 10~15 sheets or less)</w:t>
      </w:r>
    </w:p>
    <w:p w:rsidR="00F7329D" w:rsidRPr="00D01649" w:rsidRDefault="00F7329D" w:rsidP="00F7329D">
      <w:pPr>
        <w:pStyle w:val="a9"/>
        <w:widowControl/>
        <w:wordWrap/>
        <w:autoSpaceDE/>
        <w:autoSpaceDN/>
        <w:snapToGrid w:val="0"/>
        <w:spacing w:line="276" w:lineRule="auto"/>
        <w:ind w:leftChars="0" w:left="1200"/>
        <w:rPr>
          <w:rFonts w:ascii="Times New Roman" w:eastAsia="바탕" w:hAnsi="Times New Roman" w:hint="eastAsia"/>
          <w:color w:val="000000"/>
          <w:kern w:val="0"/>
          <w:sz w:val="12"/>
          <w:szCs w:val="12"/>
        </w:rPr>
      </w:pPr>
    </w:p>
    <w:p w:rsidR="00F7329D" w:rsidRPr="00634B6E" w:rsidRDefault="00F7329D" w:rsidP="00F7329D">
      <w:pPr>
        <w:pStyle w:val="a9"/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Chars="0" w:left="1418" w:hanging="425"/>
        <w:rPr>
          <w:rFonts w:ascii="Times New Roman" w:eastAsia="한양중고딕" w:hAnsi="Times New Roman"/>
          <w:kern w:val="0"/>
          <w:sz w:val="24"/>
          <w:szCs w:val="24"/>
        </w:rPr>
      </w:pPr>
      <w:r w:rsidRPr="00634B6E">
        <w:rPr>
          <w:rFonts w:ascii="Times New Roman" w:eastAsia="한양중고딕" w:hAnsi="Times New Roman"/>
          <w:kern w:val="0"/>
          <w:sz w:val="24"/>
          <w:szCs w:val="24"/>
        </w:rPr>
        <w:t>The pharmaceutical Industry Information Portal, the trends paper and manuscript are being carried out (http://www.epharmakorea.or.kr)) in conjunction with the online consulting service</w:t>
      </w:r>
    </w:p>
    <w:p w:rsidR="00054C87" w:rsidRDefault="00054C87" w:rsidP="00054C87">
      <w:pPr>
        <w:pStyle w:val="a9"/>
        <w:widowControl/>
        <w:wordWrap/>
        <w:autoSpaceDE/>
        <w:autoSpaceDN/>
        <w:snapToGrid w:val="0"/>
        <w:spacing w:line="276" w:lineRule="auto"/>
        <w:ind w:leftChars="0" w:left="1200"/>
        <w:rPr>
          <w:rFonts w:ascii="Times New Roman" w:eastAsia="휴먼명조" w:hAnsi="Times New Roman" w:hint="eastAsia"/>
          <w:color w:val="000000"/>
          <w:kern w:val="0"/>
          <w:sz w:val="32"/>
          <w:szCs w:val="32"/>
        </w:rPr>
      </w:pPr>
    </w:p>
    <w:p w:rsidR="00F7329D" w:rsidRPr="008A0750" w:rsidRDefault="00F7329D" w:rsidP="00054C87">
      <w:pPr>
        <w:pStyle w:val="a9"/>
        <w:widowControl/>
        <w:wordWrap/>
        <w:autoSpaceDE/>
        <w:autoSpaceDN/>
        <w:snapToGrid w:val="0"/>
        <w:spacing w:line="276" w:lineRule="auto"/>
        <w:ind w:leftChars="0" w:left="1200"/>
        <w:rPr>
          <w:rFonts w:ascii="Times New Roman" w:eastAsia="휴먼명조" w:hAnsi="Times New Roman" w:hint="eastAsia"/>
          <w:color w:val="000000"/>
          <w:kern w:val="0"/>
          <w:sz w:val="32"/>
          <w:szCs w:val="32"/>
        </w:rPr>
      </w:pPr>
    </w:p>
    <w:p w:rsidR="002730CD" w:rsidRPr="003D5298" w:rsidRDefault="002730CD" w:rsidP="00F7329D">
      <w:pPr>
        <w:pStyle w:val="a3"/>
        <w:numPr>
          <w:ilvl w:val="0"/>
          <w:numId w:val="45"/>
        </w:numPr>
        <w:spacing w:line="360" w:lineRule="auto"/>
        <w:ind w:left="709" w:hanging="425"/>
        <w:rPr>
          <w:rFonts w:ascii="Times New Roman" w:eastAsia="HY헤드라인M" w:hAnsi="Times New Roman" w:cs="Times New Roman" w:hint="eastAsia"/>
          <w:bCs/>
          <w:color w:val="auto"/>
          <w:sz w:val="30"/>
          <w:szCs w:val="30"/>
        </w:rPr>
      </w:pPr>
      <w:r w:rsidRPr="003D5298">
        <w:rPr>
          <w:rFonts w:ascii="Times New Roman" w:eastAsia="HY헤드라인M" w:hAnsi="Times New Roman" w:cs="Times New Roman" w:hint="eastAsia"/>
          <w:bCs/>
          <w:color w:val="auto"/>
          <w:sz w:val="30"/>
          <w:szCs w:val="30"/>
        </w:rPr>
        <w:lastRenderedPageBreak/>
        <w:t xml:space="preserve">Consulting </w:t>
      </w:r>
      <w:r w:rsidRPr="003D5298">
        <w:rPr>
          <w:rFonts w:ascii="Times New Roman" w:eastAsia="HY헤드라인M" w:hAnsi="Times New Roman" w:cs="Times New Roman"/>
          <w:bCs/>
          <w:color w:val="auto"/>
          <w:sz w:val="30"/>
          <w:szCs w:val="30"/>
        </w:rPr>
        <w:t xml:space="preserve">Fields </w:t>
      </w:r>
    </w:p>
    <w:p w:rsidR="002730CD" w:rsidRPr="003551FB" w:rsidRDefault="002730CD" w:rsidP="002730CD">
      <w:pPr>
        <w:pStyle w:val="a3"/>
        <w:spacing w:line="360" w:lineRule="auto"/>
        <w:rPr>
          <w:rFonts w:ascii="Times New Roman" w:eastAsia="HY견고딕" w:hAnsi="Times New Roman" w:cs="Times New Roman" w:hint="eastAsia"/>
          <w:b/>
          <w:color w:val="auto"/>
          <w:sz w:val="12"/>
          <w:szCs w:val="10"/>
        </w:rPr>
      </w:pPr>
    </w:p>
    <w:tbl>
      <w:tblPr>
        <w:tblW w:w="0" w:type="auto"/>
        <w:tblInd w:w="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6924"/>
      </w:tblGrid>
      <w:tr w:rsidR="002730CD" w:rsidRPr="008703C5" w:rsidTr="006639A0">
        <w:trPr>
          <w:trHeight w:val="34"/>
        </w:trPr>
        <w:tc>
          <w:tcPr>
            <w:tcW w:w="2017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3D5298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b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b/>
                <w:kern w:val="0"/>
                <w:sz w:val="24"/>
                <w:szCs w:val="20"/>
              </w:rPr>
              <w:t>Fields</w:t>
            </w:r>
          </w:p>
        </w:tc>
        <w:tc>
          <w:tcPr>
            <w:tcW w:w="6964" w:type="dxa"/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3D5298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b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b/>
                <w:kern w:val="0"/>
                <w:sz w:val="24"/>
                <w:szCs w:val="20"/>
              </w:rPr>
              <w:t>Related Sectors</w:t>
            </w:r>
          </w:p>
        </w:tc>
      </w:tr>
      <w:tr w:rsidR="002730CD" w:rsidRPr="008703C5" w:rsidTr="006639A0">
        <w:trPr>
          <w:trHeight w:val="830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kern w:val="0"/>
                <w:sz w:val="24"/>
              </w:rPr>
              <w:t>R&amp;D</w:t>
            </w:r>
          </w:p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kern w:val="0"/>
                <w:sz w:val="24"/>
              </w:rPr>
              <w:t>Planning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2730CD">
            <w:pPr>
              <w:pStyle w:val="a9"/>
              <w:widowControl/>
              <w:numPr>
                <w:ilvl w:val="0"/>
                <w:numId w:val="36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Discovery of Drug Candidate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, Preclinical, New Drug Value Evaluation, Data Output Analysis</w:t>
            </w:r>
          </w:p>
          <w:p w:rsidR="002730CD" w:rsidRPr="008703C5" w:rsidRDefault="002730CD" w:rsidP="002730CD">
            <w:pPr>
              <w:pStyle w:val="a9"/>
              <w:widowControl/>
              <w:numPr>
                <w:ilvl w:val="0"/>
                <w:numId w:val="36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Phased Approval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, Clinical, 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Linkage between R&amp;D and Marketing</w:t>
            </w:r>
          </w:p>
        </w:tc>
      </w:tr>
      <w:tr w:rsidR="002730CD" w:rsidRPr="008703C5" w:rsidTr="002730CD">
        <w:trPr>
          <w:trHeight w:val="45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kern w:val="0"/>
                <w:sz w:val="24"/>
              </w:rPr>
              <w:t xml:space="preserve">Clinical </w:t>
            </w:r>
            <w:r w:rsidRPr="003D5298">
              <w:rPr>
                <w:rFonts w:ascii="Times New Roman" w:eastAsia="한양중고딕" w:hAnsi="Times New Roman" w:hint="eastAsia"/>
                <w:kern w:val="0"/>
                <w:sz w:val="24"/>
              </w:rPr>
              <w:t>Trial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2730CD">
            <w:pPr>
              <w:pStyle w:val="a9"/>
              <w:widowControl/>
              <w:numPr>
                <w:ilvl w:val="0"/>
                <w:numId w:val="37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Preclinical and Clinical 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Trial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 (Data Analysis, Protocol Design, etc.)</w:t>
            </w:r>
          </w:p>
        </w:tc>
      </w:tr>
      <w:tr w:rsidR="002730CD" w:rsidRPr="008703C5" w:rsidTr="002730CD">
        <w:trPr>
          <w:trHeight w:val="891"/>
        </w:trPr>
        <w:tc>
          <w:tcPr>
            <w:tcW w:w="20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한양중고딕" w:hAnsi="Times New Roman"/>
                <w:kern w:val="0"/>
                <w:sz w:val="24"/>
              </w:rPr>
            </w:pPr>
            <w:r w:rsidRPr="003D5298">
              <w:rPr>
                <w:rFonts w:ascii="Times New Roman" w:eastAsia="한양중고딕" w:hAnsi="Times New Roman"/>
                <w:kern w:val="0"/>
                <w:sz w:val="24"/>
              </w:rPr>
              <w:t>GMP</w:t>
            </w:r>
          </w:p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 w:hint="eastAsia"/>
                <w:kern w:val="0"/>
                <w:sz w:val="24"/>
              </w:rPr>
              <w:t>(Good Manufacturing Practice)</w:t>
            </w:r>
          </w:p>
        </w:tc>
        <w:tc>
          <w:tcPr>
            <w:tcW w:w="696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2730CD">
            <w:pPr>
              <w:pStyle w:val="a9"/>
              <w:widowControl/>
              <w:numPr>
                <w:ilvl w:val="0"/>
                <w:numId w:val="37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GMP 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a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udit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(i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nspector) (EM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E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A, FDA, ICH Guideline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, etc.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)</w:t>
            </w:r>
          </w:p>
          <w:p w:rsidR="002730CD" w:rsidRPr="008703C5" w:rsidRDefault="002730CD" w:rsidP="002730CD">
            <w:pPr>
              <w:pStyle w:val="a9"/>
              <w:widowControl/>
              <w:numPr>
                <w:ilvl w:val="0"/>
                <w:numId w:val="37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 w:hint="eastAsia"/>
                <w:kern w:val="0"/>
                <w:szCs w:val="20"/>
              </w:rPr>
            </w:pP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S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oftware 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v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alidation and 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>d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>ocumentation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for cGMP</w:t>
            </w:r>
            <w:r w:rsidRPr="008703C5">
              <w:rPr>
                <w:rFonts w:ascii="Times New Roman" w:eastAsia="한양중고딕" w:hAnsi="Times New Roman"/>
                <w:kern w:val="0"/>
                <w:sz w:val="22"/>
              </w:rPr>
              <w:t xml:space="preserve"> </w:t>
            </w:r>
          </w:p>
          <w:p w:rsidR="002730CD" w:rsidRPr="008703C5" w:rsidRDefault="002730CD" w:rsidP="00275E1D">
            <w:pPr>
              <w:pStyle w:val="a9"/>
              <w:widowControl/>
              <w:numPr>
                <w:ilvl w:val="0"/>
                <w:numId w:val="37"/>
              </w:numPr>
              <w:wordWrap/>
              <w:autoSpaceDE/>
              <w:autoSpaceDN/>
              <w:snapToGrid w:val="0"/>
              <w:spacing w:line="360" w:lineRule="auto"/>
              <w:ind w:leftChars="0" w:left="302" w:hanging="283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F34F1B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Consultation </w:t>
            </w:r>
            <w:r w:rsidR="002205E9" w:rsidRPr="00F34F1B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on </w:t>
            </w:r>
            <w:r w:rsidRPr="00F34F1B">
              <w:rPr>
                <w:rFonts w:ascii="Times New Roman" w:eastAsia="한양중고딕" w:hAnsi="Times New Roman" w:hint="eastAsia"/>
                <w:kern w:val="0"/>
                <w:sz w:val="22"/>
              </w:rPr>
              <w:t>a new</w:t>
            </w:r>
            <w:r w:rsidRPr="008703C5">
              <w:rPr>
                <w:rFonts w:ascii="Times New Roman" w:eastAsia="한양중고딕" w:hAnsi="Times New Roman" w:hint="eastAsia"/>
                <w:kern w:val="0"/>
                <w:sz w:val="22"/>
              </w:rPr>
              <w:t xml:space="preserve"> construction of pharmaceutical plants </w:t>
            </w:r>
          </w:p>
        </w:tc>
      </w:tr>
      <w:tr w:rsidR="002730CD" w:rsidRPr="008703C5" w:rsidTr="00054C87">
        <w:trPr>
          <w:trHeight w:val="381"/>
        </w:trPr>
        <w:tc>
          <w:tcPr>
            <w:tcW w:w="2017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 w:hint="eastAsia"/>
                <w:kern w:val="0"/>
                <w:sz w:val="24"/>
              </w:rPr>
              <w:t>Regulatory Affairs</w:t>
            </w:r>
          </w:p>
          <w:p w:rsidR="002730CD" w:rsidRPr="003D5298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 w:val="24"/>
                <w:szCs w:val="20"/>
              </w:rPr>
            </w:pPr>
            <w:r w:rsidRPr="003D5298">
              <w:rPr>
                <w:rFonts w:ascii="Times New Roman" w:eastAsia="한양중고딕" w:hAnsi="Times New Roman"/>
                <w:kern w:val="0"/>
                <w:sz w:val="24"/>
              </w:rPr>
              <w:t>(RA)</w:t>
            </w:r>
          </w:p>
        </w:tc>
        <w:tc>
          <w:tcPr>
            <w:tcW w:w="6964" w:type="dxa"/>
            <w:tcBorders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Approval and pricing of new drug, IMD,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biosimilars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and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 generics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at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multinational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pharmaceutical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company or FDA</w:t>
            </w:r>
          </w:p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C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onsultation in WHO PQ process (ex.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W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ork experience in USP)</w:t>
            </w:r>
          </w:p>
          <w:p w:rsidR="002730CD" w:rsidRPr="008703C5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ind w:left="220" w:hangingChars="100" w:hanging="220"/>
              <w:jc w:val="left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한양중고딕" w:hAnsi="한양중고딕"/>
                <w:sz w:val="22"/>
              </w:rPr>
              <w:t>※</w:t>
            </w:r>
            <w:r w:rsidRPr="008703C5">
              <w:rPr>
                <w:rFonts w:ascii="Times New Roman" w:eastAsia="한양중고딕" w:hAnsi="Times New Roman"/>
                <w:sz w:val="22"/>
              </w:rPr>
              <w:t xml:space="preserve"> </w:t>
            </w:r>
            <w:r w:rsidRPr="008703C5">
              <w:rPr>
                <w:rFonts w:ascii="Times New Roman" w:eastAsia="한양중고딕" w:hAnsi="Times New Roman" w:hint="eastAsia"/>
                <w:sz w:val="22"/>
              </w:rPr>
              <w:t xml:space="preserve">possible to be located </w:t>
            </w:r>
            <w:r w:rsidRPr="008703C5">
              <w:rPr>
                <w:rFonts w:ascii="Times New Roman" w:eastAsia="한양중고딕" w:hAnsi="Times New Roman"/>
                <w:sz w:val="22"/>
              </w:rPr>
              <w:t>at the New York Branch Office of KHIDI</w:t>
            </w:r>
          </w:p>
        </w:tc>
      </w:tr>
      <w:tr w:rsidR="002730CD" w:rsidRPr="008703C5" w:rsidTr="006639A0">
        <w:trPr>
          <w:trHeight w:val="174"/>
        </w:trPr>
        <w:tc>
          <w:tcPr>
            <w:tcW w:w="2017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730CD" w:rsidRPr="008703C5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Technical Marketing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To provide training and consulting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on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overseas expansion strategy and marketing channel development in such case of Korean companies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’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market expansion into emerging countries </w:t>
            </w:r>
          </w:p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To provide training and consulting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on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patent acquisition, marketing prediction, strategic alliance  </w:t>
            </w:r>
          </w:p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To establish partner network for each market and region</w:t>
            </w:r>
          </w:p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To provide training and consulting 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on the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p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rovision of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diverse commercialization model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>s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 including financing</w:t>
            </w:r>
          </w:p>
        </w:tc>
      </w:tr>
      <w:tr w:rsidR="002730CD" w:rsidRPr="008703C5" w:rsidTr="002730CD">
        <w:trPr>
          <w:trHeight w:val="40"/>
        </w:trPr>
        <w:tc>
          <w:tcPr>
            <w:tcW w:w="2017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휴먼명조" w:hAnsi="Times New Roman"/>
                <w:kern w:val="0"/>
                <w:sz w:val="24"/>
                <w:szCs w:val="24"/>
              </w:rPr>
            </w:pPr>
            <w:r w:rsidRPr="008703C5">
              <w:rPr>
                <w:rFonts w:ascii="Times New Roman" w:eastAsia="휴먼명조" w:hAnsi="Times New Roman"/>
                <w:kern w:val="0"/>
                <w:sz w:val="24"/>
                <w:szCs w:val="24"/>
              </w:rPr>
              <w:t>Project Management</w:t>
            </w:r>
          </w:p>
          <w:p w:rsidR="002730CD" w:rsidRPr="008703C5" w:rsidRDefault="002730CD" w:rsidP="006639A0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/>
                <w:kern w:val="0"/>
                <w:szCs w:val="20"/>
              </w:rPr>
            </w:pPr>
            <w:r w:rsidRPr="008703C5">
              <w:rPr>
                <w:rFonts w:ascii="Times New Roman" w:eastAsia="휴먼명조" w:hAnsi="Times New Roman" w:hint="eastAsia"/>
                <w:kern w:val="0"/>
                <w:sz w:val="24"/>
                <w:szCs w:val="24"/>
              </w:rPr>
              <w:t>(PM)</w:t>
            </w:r>
          </w:p>
        </w:tc>
        <w:tc>
          <w:tcPr>
            <w:tcW w:w="6964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30CD" w:rsidRPr="008703C5" w:rsidRDefault="002730CD" w:rsidP="002730CD">
            <w:pPr>
              <w:pStyle w:val="a3"/>
              <w:numPr>
                <w:ilvl w:val="1"/>
                <w:numId w:val="38"/>
              </w:numPr>
              <w:spacing w:line="360" w:lineRule="auto"/>
              <w:ind w:left="302" w:hanging="302"/>
              <w:jc w:val="left"/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</w:pP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To provide training and consulting on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>the full cycle of new drug development from R&amp;D planning, clinical trial and production (GMP) to regulatory affairs (RA)</w:t>
            </w:r>
            <w:r w:rsidRPr="008703C5">
              <w:rPr>
                <w:rFonts w:ascii="Times New Roman" w:eastAsia="한양중고딕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703C5">
              <w:rPr>
                <w:rFonts w:ascii="Times New Roman" w:eastAsia="한양중고딕" w:hAnsi="Times New Roman" w:cs="Times New Roman" w:hint="eastAsia"/>
                <w:color w:val="auto"/>
                <w:sz w:val="22"/>
                <w:szCs w:val="22"/>
              </w:rPr>
              <w:t xml:space="preserve">and technical marketing (BD) </w:t>
            </w:r>
          </w:p>
        </w:tc>
      </w:tr>
    </w:tbl>
    <w:p w:rsidR="003E5D20" w:rsidRPr="00054C87" w:rsidRDefault="003E5D20" w:rsidP="00054C87">
      <w:pPr>
        <w:pStyle w:val="a9"/>
        <w:widowControl/>
        <w:wordWrap/>
        <w:autoSpaceDE/>
        <w:autoSpaceDN/>
        <w:snapToGrid w:val="0"/>
        <w:spacing w:line="276" w:lineRule="auto"/>
        <w:ind w:leftChars="0" w:left="0"/>
        <w:rPr>
          <w:rFonts w:ascii="Times New Roman" w:hAnsi="Times New Roman" w:hint="eastAsia"/>
          <w:color w:val="000000"/>
          <w:kern w:val="0"/>
          <w:sz w:val="12"/>
          <w:szCs w:val="12"/>
        </w:rPr>
      </w:pPr>
    </w:p>
    <w:p w:rsidR="00AE07B9" w:rsidRPr="008A0750" w:rsidRDefault="00AE07B9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 w:hint="eastAsia"/>
          <w:color w:val="000000"/>
          <w:kern w:val="0"/>
          <w:sz w:val="32"/>
          <w:szCs w:val="32"/>
        </w:rPr>
      </w:pPr>
    </w:p>
    <w:p w:rsidR="00724529" w:rsidRPr="00725BB9" w:rsidRDefault="00724529" w:rsidP="00F7329D">
      <w:pPr>
        <w:widowControl/>
        <w:numPr>
          <w:ilvl w:val="0"/>
          <w:numId w:val="47"/>
        </w:numPr>
        <w:wordWrap/>
        <w:autoSpaceDE/>
        <w:autoSpaceDN/>
        <w:snapToGrid w:val="0"/>
        <w:spacing w:line="276" w:lineRule="auto"/>
        <w:ind w:left="709" w:hanging="425"/>
        <w:outlineLvl w:val="0"/>
        <w:rPr>
          <w:rFonts w:ascii="Times New Roman" w:eastAsia="HY헤드라인M" w:hAnsi="Times New Roman" w:hint="eastAsia"/>
          <w:b/>
          <w:color w:val="000000"/>
          <w:kern w:val="0"/>
          <w:sz w:val="32"/>
          <w:szCs w:val="32"/>
        </w:rPr>
      </w:pPr>
      <w:r w:rsidRPr="00A071DA">
        <w:rPr>
          <w:rFonts w:ascii="Times New Roman" w:eastAsia="HY헤드라인M" w:hAnsi="Times New Roman"/>
          <w:color w:val="000000"/>
          <w:kern w:val="0"/>
          <w:sz w:val="30"/>
          <w:szCs w:val="30"/>
        </w:rPr>
        <w:t>Compensation</w:t>
      </w:r>
      <w:r w:rsidR="00B23B6D" w:rsidRPr="00B23B6D">
        <w:rPr>
          <w:rFonts w:ascii="Times New Roman" w:hAnsi="Times New Roman" w:hint="eastAsia"/>
          <w:color w:val="000000"/>
          <w:kern w:val="0"/>
          <w:szCs w:val="20"/>
        </w:rPr>
        <w:t xml:space="preserve"> </w:t>
      </w:r>
    </w:p>
    <w:p w:rsidR="00AE07B9" w:rsidRPr="00AE07B9" w:rsidRDefault="00AE07B9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 w:hint="eastAsia"/>
          <w:color w:val="000000"/>
          <w:kern w:val="0"/>
          <w:sz w:val="12"/>
          <w:szCs w:val="12"/>
        </w:rPr>
      </w:pPr>
    </w:p>
    <w:p w:rsidR="003E5D20" w:rsidRPr="003E5D20" w:rsidRDefault="00724529" w:rsidP="00F7329D">
      <w:pPr>
        <w:widowControl/>
        <w:numPr>
          <w:ilvl w:val="0"/>
          <w:numId w:val="23"/>
        </w:numPr>
        <w:wordWrap/>
        <w:autoSpaceDE/>
        <w:autoSpaceDN/>
        <w:snapToGrid w:val="0"/>
        <w:spacing w:line="276" w:lineRule="auto"/>
        <w:ind w:left="993" w:hanging="426"/>
        <w:rPr>
          <w:rFonts w:ascii="Times New Roman" w:eastAsia="바탕" w:hAnsi="Times New Roman" w:hint="eastAsia"/>
          <w:b/>
          <w:color w:val="000000"/>
          <w:kern w:val="0"/>
          <w:szCs w:val="20"/>
        </w:rPr>
      </w:pPr>
      <w:r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Compensation </w:t>
      </w:r>
      <w:r w:rsidR="00725BB9">
        <w:rPr>
          <w:rFonts w:ascii="Times New Roman" w:eastAsia="휴먼명조" w:hAnsi="Times New Roman" w:hint="eastAsia"/>
          <w:b/>
          <w:color w:val="000000"/>
          <w:kern w:val="0"/>
          <w:sz w:val="28"/>
          <w:szCs w:val="28"/>
        </w:rPr>
        <w:t>for Customized Online Consulting</w:t>
      </w:r>
      <w:r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</w:t>
      </w:r>
    </w:p>
    <w:p w:rsidR="00724529" w:rsidRDefault="003E5D20" w:rsidP="00F7329D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</w:pPr>
      <w:r w:rsidRPr="003E5D20"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>Consultancy fee of KRW 300,000~500,000 (about USD 300~500) or so shall be paid per consulting</w:t>
      </w:r>
    </w:p>
    <w:p w:rsidR="00D01649" w:rsidRPr="00D01649" w:rsidRDefault="00D01649" w:rsidP="00D01649">
      <w:pPr>
        <w:widowControl/>
        <w:wordWrap/>
        <w:autoSpaceDE/>
        <w:autoSpaceDN/>
        <w:snapToGrid w:val="0"/>
        <w:spacing w:line="276" w:lineRule="auto"/>
        <w:ind w:left="800"/>
        <w:rPr>
          <w:rFonts w:ascii="Times New Roman" w:hAnsi="Times New Roman" w:hint="eastAsia"/>
          <w:b/>
          <w:color w:val="000000"/>
          <w:kern w:val="0"/>
          <w:sz w:val="12"/>
          <w:szCs w:val="12"/>
        </w:rPr>
      </w:pPr>
    </w:p>
    <w:p w:rsidR="00724529" w:rsidRPr="00634B6E" w:rsidRDefault="003E5D20" w:rsidP="00F7329D">
      <w:pPr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="1418" w:hanging="425"/>
        <w:rPr>
          <w:rFonts w:ascii="Times New Roman" w:eastAsia="바탕" w:hAnsi="Times New Roman"/>
          <w:color w:val="000000"/>
          <w:kern w:val="0"/>
          <w:szCs w:val="20"/>
        </w:rPr>
      </w:pPr>
      <w:r>
        <w:rPr>
          <w:rFonts w:ascii="Times New Roman" w:eastAsia="한양중고딕" w:hAnsi="Times New Roman" w:hint="eastAsia"/>
          <w:color w:val="000000"/>
          <w:kern w:val="0"/>
          <w:sz w:val="24"/>
          <w:szCs w:val="24"/>
        </w:rPr>
        <w:t>Consulting report shall be submitted to get paid</w:t>
      </w:r>
    </w:p>
    <w:p w:rsidR="00724529" w:rsidRPr="00B23B6D" w:rsidRDefault="00B23B6D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 w:hint="eastAsia"/>
          <w:color w:val="000000"/>
          <w:kern w:val="0"/>
          <w:sz w:val="12"/>
          <w:szCs w:val="12"/>
        </w:rPr>
      </w:pPr>
      <w:r w:rsidRPr="00B23B6D">
        <w:rPr>
          <w:rFonts w:ascii="Times New Roman" w:hAnsi="Times New Roman" w:hint="eastAsia"/>
          <w:color w:val="000000"/>
          <w:kern w:val="0"/>
          <w:sz w:val="12"/>
          <w:szCs w:val="12"/>
        </w:rPr>
        <w:t xml:space="preserve"> </w:t>
      </w:r>
    </w:p>
    <w:p w:rsidR="00D01649" w:rsidRPr="00D01649" w:rsidRDefault="00D31225" w:rsidP="00F7329D">
      <w:pPr>
        <w:widowControl/>
        <w:numPr>
          <w:ilvl w:val="0"/>
          <w:numId w:val="23"/>
        </w:numPr>
        <w:wordWrap/>
        <w:autoSpaceDE/>
        <w:autoSpaceDN/>
        <w:snapToGrid w:val="0"/>
        <w:spacing w:line="276" w:lineRule="auto"/>
        <w:ind w:left="993"/>
        <w:rPr>
          <w:rFonts w:ascii="Times New Roman" w:eastAsia="바탕" w:hAnsi="Times New Roman" w:hint="eastAsia"/>
          <w:b/>
          <w:color w:val="000000"/>
          <w:kern w:val="0"/>
          <w:szCs w:val="20"/>
        </w:rPr>
      </w:pPr>
      <w:r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Compensation and Reimbursement for GPKOL Symposium </w:t>
      </w:r>
    </w:p>
    <w:p w:rsidR="00D31225" w:rsidRDefault="00D31225" w:rsidP="00F7329D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</w:pPr>
      <w:r w:rsidRPr="00D01649">
        <w:rPr>
          <w:rFonts w:ascii="Times New Roman" w:eastAsia="휴먼명조" w:hAnsi="Times New Roman"/>
          <w:color w:val="000000"/>
          <w:kern w:val="0"/>
          <w:sz w:val="28"/>
          <w:szCs w:val="28"/>
        </w:rPr>
        <w:t>Round-Trip Airfare, Staying Expenses, Instruction Fee</w:t>
      </w:r>
    </w:p>
    <w:p w:rsidR="00D01649" w:rsidRPr="00D01649" w:rsidRDefault="00D01649" w:rsidP="00D01649">
      <w:pPr>
        <w:widowControl/>
        <w:wordWrap/>
        <w:autoSpaceDE/>
        <w:autoSpaceDN/>
        <w:snapToGrid w:val="0"/>
        <w:spacing w:line="276" w:lineRule="auto"/>
        <w:ind w:left="800"/>
        <w:rPr>
          <w:rFonts w:ascii="Times New Roman" w:hAnsi="Times New Roman" w:hint="eastAsia"/>
          <w:b/>
          <w:color w:val="000000"/>
          <w:kern w:val="0"/>
          <w:sz w:val="12"/>
          <w:szCs w:val="12"/>
        </w:rPr>
      </w:pPr>
    </w:p>
    <w:p w:rsidR="00D31225" w:rsidRPr="003E5D20" w:rsidRDefault="00D31225" w:rsidP="00F7329D">
      <w:pPr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="1418" w:hanging="425"/>
        <w:rPr>
          <w:rFonts w:ascii="Times New Roman" w:eastAsia="바탕" w:hAnsi="Times New Roman" w:hint="eastAsia"/>
          <w:color w:val="000000"/>
          <w:kern w:val="0"/>
          <w:szCs w:val="20"/>
        </w:rPr>
      </w:pPr>
      <w:r w:rsidRPr="00634B6E">
        <w:rPr>
          <w:rFonts w:ascii="Times New Roman" w:eastAsia="한양중고딕" w:hAnsi="Times New Roman"/>
          <w:color w:val="000000"/>
          <w:kern w:val="0"/>
          <w:sz w:val="24"/>
          <w:szCs w:val="24"/>
        </w:rPr>
        <w:t>Staying expenses shall be reimbursed in accordance with price standard of KHIDI.</w:t>
      </w:r>
    </w:p>
    <w:p w:rsidR="00724529" w:rsidRPr="00B23B6D" w:rsidRDefault="00724529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 w:hint="eastAsia"/>
          <w:color w:val="000000"/>
          <w:kern w:val="0"/>
          <w:sz w:val="12"/>
          <w:szCs w:val="12"/>
        </w:rPr>
      </w:pPr>
    </w:p>
    <w:p w:rsidR="00D01649" w:rsidRDefault="00724529" w:rsidP="00F7329D">
      <w:pPr>
        <w:widowControl/>
        <w:numPr>
          <w:ilvl w:val="0"/>
          <w:numId w:val="23"/>
        </w:numPr>
        <w:wordWrap/>
        <w:autoSpaceDE/>
        <w:autoSpaceDN/>
        <w:snapToGrid w:val="0"/>
        <w:spacing w:line="276" w:lineRule="auto"/>
        <w:ind w:left="993" w:hanging="426"/>
        <w:rPr>
          <w:rFonts w:ascii="Times New Roman" w:eastAsia="휴먼명조" w:hAnsi="Times New Roman" w:hint="eastAsia"/>
          <w:b/>
          <w:color w:val="000000"/>
          <w:kern w:val="0"/>
          <w:sz w:val="28"/>
          <w:szCs w:val="28"/>
        </w:rPr>
      </w:pPr>
      <w:r w:rsidRPr="00634B6E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Compensation for Manuscript (Article)</w:t>
      </w:r>
    </w:p>
    <w:p w:rsidR="00724529" w:rsidRDefault="00724529" w:rsidP="00F7329D">
      <w:pPr>
        <w:widowControl/>
        <w:wordWrap/>
        <w:autoSpaceDE/>
        <w:autoSpaceDN/>
        <w:snapToGrid w:val="0"/>
        <w:spacing w:line="276" w:lineRule="auto"/>
        <w:ind w:left="993"/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</w:pPr>
      <w:r w:rsidRPr="00D01649">
        <w:rPr>
          <w:rFonts w:ascii="Times New Roman" w:eastAsia="휴먼명조" w:hAnsi="Times New Roman"/>
          <w:color w:val="000000"/>
          <w:kern w:val="0"/>
          <w:sz w:val="28"/>
          <w:szCs w:val="28"/>
        </w:rPr>
        <w:t>Manuscript fee of KRW 500,000(about USD 500) or so shall be paid</w:t>
      </w:r>
      <w:r w:rsidR="00F7329D"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 xml:space="preserve"> </w:t>
      </w:r>
      <w:r w:rsidRPr="00D01649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per manuscript </w:t>
      </w:r>
    </w:p>
    <w:p w:rsidR="00D01649" w:rsidRPr="00D01649" w:rsidRDefault="00D01649" w:rsidP="00D01649">
      <w:pPr>
        <w:widowControl/>
        <w:wordWrap/>
        <w:autoSpaceDE/>
        <w:autoSpaceDN/>
        <w:snapToGrid w:val="0"/>
        <w:spacing w:line="276" w:lineRule="auto"/>
        <w:ind w:left="800"/>
        <w:rPr>
          <w:rFonts w:ascii="Times New Roman" w:eastAsia="휴먼명조" w:hAnsi="Times New Roman"/>
          <w:b/>
          <w:color w:val="000000"/>
          <w:kern w:val="0"/>
          <w:sz w:val="12"/>
          <w:szCs w:val="12"/>
        </w:rPr>
      </w:pPr>
    </w:p>
    <w:p w:rsidR="00724529" w:rsidRPr="00634B6E" w:rsidRDefault="00724529" w:rsidP="00F7329D">
      <w:pPr>
        <w:widowControl/>
        <w:numPr>
          <w:ilvl w:val="0"/>
          <w:numId w:val="4"/>
        </w:numPr>
        <w:wordWrap/>
        <w:autoSpaceDE/>
        <w:autoSpaceDN/>
        <w:snapToGrid w:val="0"/>
        <w:spacing w:line="276" w:lineRule="auto"/>
        <w:ind w:left="1418"/>
        <w:rPr>
          <w:rFonts w:ascii="Times New Roman" w:eastAsia="한양중고딕" w:hAnsi="Times New Roman"/>
          <w:kern w:val="0"/>
          <w:sz w:val="24"/>
          <w:szCs w:val="24"/>
        </w:rPr>
      </w:pPr>
      <w:r w:rsidRPr="00634B6E">
        <w:rPr>
          <w:rFonts w:ascii="Times New Roman" w:eastAsia="한양중고딕" w:hAnsi="Times New Roman"/>
          <w:kern w:val="0"/>
          <w:sz w:val="24"/>
          <w:szCs w:val="24"/>
        </w:rPr>
        <w:t xml:space="preserve">The payment of allowance regarding online </w:t>
      </w:r>
      <w:r w:rsidR="00C501E5" w:rsidRPr="00634B6E">
        <w:rPr>
          <w:rFonts w:ascii="Times New Roman" w:eastAsia="한양중고딕" w:hAnsi="Times New Roman"/>
          <w:kern w:val="0"/>
          <w:sz w:val="24"/>
          <w:szCs w:val="24"/>
        </w:rPr>
        <w:t>consulting, manuscript etc. has</w:t>
      </w:r>
      <w:r w:rsidRPr="00634B6E">
        <w:rPr>
          <w:rFonts w:ascii="Times New Roman" w:eastAsia="한양중고딕" w:hAnsi="Times New Roman"/>
          <w:kern w:val="0"/>
          <w:sz w:val="24"/>
          <w:szCs w:val="24"/>
        </w:rPr>
        <w:t xml:space="preserve"> to comply in accordance with KHIDI "GPKOL’s directions”.</w:t>
      </w:r>
    </w:p>
    <w:p w:rsidR="00284A40" w:rsidRPr="008A0750" w:rsidRDefault="00284A40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eastAsia="바탕" w:hAnsi="Times New Roman"/>
          <w:color w:val="000000"/>
          <w:kern w:val="0"/>
          <w:sz w:val="32"/>
          <w:szCs w:val="32"/>
        </w:rPr>
      </w:pPr>
    </w:p>
    <w:p w:rsidR="00A071DA" w:rsidRPr="008703C5" w:rsidRDefault="00A071DA" w:rsidP="003706DF">
      <w:pPr>
        <w:pStyle w:val="a3"/>
        <w:numPr>
          <w:ilvl w:val="0"/>
          <w:numId w:val="45"/>
        </w:numPr>
        <w:spacing w:line="360" w:lineRule="auto"/>
        <w:ind w:left="709" w:hanging="425"/>
        <w:rPr>
          <w:rFonts w:ascii="Times New Roman" w:eastAsia="맑은 고딕" w:hAnsi="Times New Roman" w:cs="Times New Roman" w:hint="eastAsia"/>
          <w:color w:val="auto"/>
        </w:rPr>
      </w:pPr>
      <w:r w:rsidRPr="008703C5">
        <w:rPr>
          <w:rFonts w:ascii="Times New Roman" w:eastAsia="맑은 고딕" w:hAnsi="Times New Roman" w:cs="Times New Roman" w:hint="eastAsia"/>
          <w:color w:val="auto"/>
          <w:sz w:val="30"/>
          <w:szCs w:val="30"/>
        </w:rPr>
        <w:t>Qualification</w:t>
      </w:r>
    </w:p>
    <w:p w:rsidR="00D01649" w:rsidRPr="000B255E" w:rsidRDefault="00D01649" w:rsidP="00955AFC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 w:hint="eastAsia"/>
          <w:b/>
          <w:bCs/>
          <w:color w:val="000000"/>
          <w:kern w:val="0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4A6F" w:rsidRPr="000B255E" w:rsidRDefault="00D01649" w:rsidP="003D5298">
      <w:pPr>
        <w:widowControl/>
        <w:wordWrap/>
        <w:autoSpaceDE/>
        <w:autoSpaceDN/>
        <w:snapToGrid w:val="0"/>
        <w:spacing w:line="276" w:lineRule="auto"/>
        <w:ind w:left="167"/>
        <w:rPr>
          <w:rFonts w:ascii="Times New Roman" w:hAnsi="Times New Roman"/>
          <w:b/>
          <w:bCs/>
          <w:color w:val="000000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휴먼명조" w:hAnsi="Times New Roman" w:hint="eastAsia"/>
          <w:color w:val="000000"/>
          <w:kern w:val="0"/>
          <w:sz w:val="28"/>
          <w:szCs w:val="28"/>
        </w:rPr>
        <w:t>A</w:t>
      </w:r>
      <w:r w:rsidR="00737AFB" w:rsidRPr="007E4FB7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t least 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5</w:t>
      </w:r>
      <w:r w:rsidR="00737AFB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year</w:t>
      </w:r>
      <w:r w:rsidR="00737AFB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s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working </w:t>
      </w:r>
      <w:r w:rsidR="005C3EAA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experience 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in new drug development, clinical </w:t>
      </w:r>
      <w:r w:rsidR="00A83B7A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trial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>, approval</w:t>
      </w:r>
      <w:r w:rsidR="00737AFB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and</w:t>
      </w:r>
      <w:r w:rsidR="007F5DE1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global marketing</w:t>
      </w:r>
      <w:r w:rsidR="00737AFB" w:rsidRPr="007E4FB7">
        <w:rPr>
          <w:rFonts w:ascii="Times New Roman" w:eastAsia="휴먼명조" w:hAnsi="Times New Roman"/>
          <w:b/>
          <w:color w:val="000000"/>
          <w:kern w:val="0"/>
          <w:sz w:val="28"/>
          <w:szCs w:val="28"/>
        </w:rPr>
        <w:t xml:space="preserve"> </w:t>
      </w:r>
      <w:r w:rsidR="005C3EAA" w:rsidRPr="007E4FB7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at </w:t>
      </w:r>
      <w:r w:rsidR="007F5DE1" w:rsidRPr="007E4FB7">
        <w:rPr>
          <w:rFonts w:ascii="Times New Roman" w:eastAsia="휴먼명조" w:hAnsi="Times New Roman"/>
          <w:color w:val="000000"/>
          <w:kern w:val="0"/>
          <w:sz w:val="28"/>
          <w:szCs w:val="28"/>
        </w:rPr>
        <w:t>multinational pharmaceutical companies</w:t>
      </w:r>
      <w:r w:rsidR="00737AFB" w:rsidRPr="007E4FB7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 or organizations such as</w:t>
      </w:r>
      <w:r w:rsidR="007F5DE1" w:rsidRPr="007E4FB7">
        <w:rPr>
          <w:rFonts w:ascii="Times New Roman" w:eastAsia="휴먼명조" w:hAnsi="Times New Roman"/>
          <w:color w:val="000000"/>
          <w:kern w:val="0"/>
          <w:sz w:val="28"/>
          <w:szCs w:val="28"/>
        </w:rPr>
        <w:t xml:space="preserve"> </w:t>
      </w:r>
      <w:r w:rsidR="007609BB" w:rsidRPr="007E4FB7">
        <w:rPr>
          <w:rFonts w:ascii="Times New Roman" w:eastAsia="휴먼명조" w:hAnsi="Times New Roman"/>
          <w:bCs/>
          <w:color w:val="000000"/>
          <w:kern w:val="0"/>
          <w:sz w:val="28"/>
          <w:szCs w:val="28"/>
        </w:rPr>
        <w:t>FDA, NIH (US) or EMA (Europe) or CFDA(China)</w:t>
      </w:r>
    </w:p>
    <w:p w:rsidR="007609BB" w:rsidRPr="00D01649" w:rsidRDefault="007609BB" w:rsidP="00D01649">
      <w:pPr>
        <w:widowControl/>
        <w:wordWrap/>
        <w:autoSpaceDE/>
        <w:autoSpaceDN/>
        <w:snapToGrid w:val="0"/>
        <w:spacing w:line="276" w:lineRule="auto"/>
        <w:ind w:left="182" w:hangingChars="152" w:hanging="182"/>
        <w:rPr>
          <w:rFonts w:ascii="Times New Roman" w:hAnsi="Times New Roman" w:hint="eastAsia"/>
          <w:color w:val="000000"/>
          <w:kern w:val="0"/>
          <w:sz w:val="12"/>
          <w:szCs w:val="12"/>
        </w:rPr>
      </w:pPr>
    </w:p>
    <w:p w:rsidR="007609BB" w:rsidRPr="00634B6E" w:rsidRDefault="007609BB" w:rsidP="003706DF">
      <w:pPr>
        <w:numPr>
          <w:ilvl w:val="0"/>
          <w:numId w:val="4"/>
        </w:numPr>
        <w:spacing w:line="276" w:lineRule="auto"/>
        <w:ind w:left="1418" w:hanging="425"/>
        <w:rPr>
          <w:rFonts w:ascii="Times New Roman" w:eastAsia="한양중고딕" w:hAnsi="Times New Roman"/>
          <w:kern w:val="0"/>
          <w:sz w:val="24"/>
          <w:szCs w:val="24"/>
        </w:rPr>
      </w:pPr>
      <w:r w:rsidRPr="00634B6E">
        <w:rPr>
          <w:rFonts w:ascii="Times New Roman" w:eastAsia="한양중고딕" w:hAnsi="Times New Roman"/>
          <w:kern w:val="0"/>
          <w:sz w:val="24"/>
          <w:szCs w:val="24"/>
        </w:rPr>
        <w:t>Applicants with Ph.D. degree in the applicable fields and have experience with RA institution preferred</w:t>
      </w:r>
    </w:p>
    <w:p w:rsidR="00284A40" w:rsidRPr="004F32B8" w:rsidRDefault="00284A40" w:rsidP="004F32B8">
      <w:pPr>
        <w:spacing w:line="276" w:lineRule="auto"/>
        <w:ind w:left="1140"/>
        <w:jc w:val="distribute"/>
        <w:rPr>
          <w:rFonts w:ascii="Times New Roman" w:eastAsia="한양중고딕" w:hAnsi="Times New Roman" w:hint="eastAsia"/>
          <w:kern w:val="0"/>
          <w:sz w:val="40"/>
          <w:szCs w:val="40"/>
        </w:rPr>
      </w:pPr>
    </w:p>
    <w:p w:rsidR="00FD0009" w:rsidRPr="00D01649" w:rsidRDefault="00A071DA" w:rsidP="00FD0009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 w:hint="eastAsia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hint="eastAsia"/>
          <w:b/>
          <w:color w:val="000000"/>
          <w:kern w:val="0"/>
          <w:sz w:val="32"/>
          <w:szCs w:val="32"/>
        </w:rPr>
        <w:t>2. Selection</w:t>
      </w:r>
      <w:r w:rsidR="00FD0009" w:rsidRPr="00D01649">
        <w:rPr>
          <w:rFonts w:ascii="Times New Roman" w:hAnsi="Times New Roman"/>
          <w:b/>
          <w:color w:val="000000"/>
          <w:kern w:val="0"/>
          <w:sz w:val="32"/>
          <w:szCs w:val="32"/>
        </w:rPr>
        <w:t xml:space="preserve"> </w:t>
      </w:r>
      <w:r w:rsidR="00D01649">
        <w:rPr>
          <w:rFonts w:ascii="Times New Roman" w:hAnsi="Times New Roman" w:hint="eastAsia"/>
          <w:b/>
          <w:color w:val="000000"/>
          <w:kern w:val="0"/>
          <w:sz w:val="32"/>
          <w:szCs w:val="32"/>
        </w:rPr>
        <w:t>Process</w:t>
      </w:r>
      <w:r w:rsidR="00FD0009" w:rsidRPr="00D01649">
        <w:rPr>
          <w:rFonts w:ascii="Times New Roman" w:hAnsi="Times New Roman"/>
          <w:b/>
          <w:color w:val="000000"/>
          <w:kern w:val="0"/>
          <w:sz w:val="32"/>
          <w:szCs w:val="32"/>
        </w:rPr>
        <w:t xml:space="preserve"> </w:t>
      </w:r>
    </w:p>
    <w:p w:rsidR="00FD0009" w:rsidRPr="00D01649" w:rsidRDefault="00FD0009" w:rsidP="00FD0009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color w:val="000000"/>
          <w:kern w:val="0"/>
          <w:sz w:val="12"/>
          <w:szCs w:val="12"/>
        </w:rPr>
      </w:pPr>
    </w:p>
    <w:p w:rsidR="00FD0009" w:rsidRPr="00D52B18" w:rsidRDefault="00FD0009" w:rsidP="00F7329D">
      <w:pPr>
        <w:widowControl/>
        <w:wordWrap/>
        <w:autoSpaceDE/>
        <w:autoSpaceDN/>
        <w:snapToGrid w:val="0"/>
        <w:spacing w:line="276" w:lineRule="auto"/>
        <w:ind w:leftChars="142" w:left="284"/>
        <w:rPr>
          <w:rFonts w:ascii="Times New Roman" w:eastAsia="휴먼명조" w:hAnsi="Times New Roman" w:hint="eastAsia"/>
          <w:sz w:val="28"/>
          <w:szCs w:val="28"/>
        </w:rPr>
      </w:pPr>
      <w:r w:rsidRPr="00D52B18">
        <w:rPr>
          <w:rFonts w:ascii="Times New Roman" w:eastAsia="휴먼명조" w:hAnsi="Times New Roman"/>
          <w:sz w:val="28"/>
          <w:szCs w:val="28"/>
        </w:rPr>
        <w:t>Application period (</w:t>
      </w:r>
      <w:r w:rsidR="00A71618">
        <w:rPr>
          <w:rFonts w:ascii="Times New Roman" w:eastAsia="휴먼명조" w:hAnsi="Times New Roman" w:hint="eastAsia"/>
          <w:sz w:val="28"/>
          <w:szCs w:val="28"/>
        </w:rPr>
        <w:t>Sep.</w:t>
      </w:r>
      <w:r w:rsidR="00A71618">
        <w:rPr>
          <w:rFonts w:ascii="Times New Roman" w:eastAsia="휴먼명조" w:hAnsi="Times New Roman"/>
          <w:sz w:val="28"/>
          <w:szCs w:val="28"/>
        </w:rPr>
        <w:t>18</w:t>
      </w:r>
      <w:r w:rsidRPr="00D52B18">
        <w:rPr>
          <w:rFonts w:ascii="Times New Roman" w:eastAsia="휴먼명조" w:hAnsi="Times New Roman"/>
          <w:sz w:val="28"/>
          <w:szCs w:val="28"/>
          <w:vertAlign w:val="superscript"/>
        </w:rPr>
        <w:t xml:space="preserve"> </w:t>
      </w:r>
      <w:r w:rsidR="00DB2D37" w:rsidRPr="00D52B18">
        <w:rPr>
          <w:rFonts w:ascii="Times New Roman" w:eastAsia="휴먼명조" w:hAnsi="Times New Roman"/>
          <w:sz w:val="28"/>
          <w:szCs w:val="28"/>
        </w:rPr>
        <w:t>~</w:t>
      </w:r>
      <w:r w:rsidR="00A71618">
        <w:rPr>
          <w:rFonts w:ascii="Times New Roman" w:eastAsia="휴먼명조" w:hAnsi="Times New Roman" w:hint="eastAsia"/>
          <w:sz w:val="28"/>
          <w:szCs w:val="28"/>
        </w:rPr>
        <w:t xml:space="preserve"> Oct</w:t>
      </w:r>
      <w:r w:rsidR="00A071DA" w:rsidRPr="00D52B18">
        <w:rPr>
          <w:rFonts w:ascii="Times New Roman" w:eastAsia="휴먼명조" w:hAnsi="Times New Roman" w:hint="eastAsia"/>
          <w:sz w:val="28"/>
          <w:szCs w:val="28"/>
        </w:rPr>
        <w:t>.</w:t>
      </w:r>
      <w:r w:rsidR="00A71618">
        <w:rPr>
          <w:rFonts w:ascii="Times New Roman" w:eastAsia="휴먼명조" w:hAnsi="Times New Roman"/>
          <w:sz w:val="28"/>
          <w:szCs w:val="28"/>
        </w:rPr>
        <w:t>2</w:t>
      </w:r>
      <w:r w:rsidRPr="00D52B18">
        <w:rPr>
          <w:rFonts w:ascii="Times New Roman" w:eastAsia="휴먼명조" w:hAnsi="Times New Roman"/>
          <w:sz w:val="28"/>
          <w:szCs w:val="28"/>
        </w:rPr>
        <w:t>) → Qualifications review (</w:t>
      </w:r>
      <w:r w:rsidR="00A71618">
        <w:rPr>
          <w:rFonts w:ascii="Times New Roman" w:eastAsia="휴먼명조" w:hAnsi="Times New Roman"/>
          <w:sz w:val="28"/>
          <w:szCs w:val="28"/>
        </w:rPr>
        <w:t>Oct</w:t>
      </w:r>
      <w:r w:rsidR="00A071DA" w:rsidRPr="00D52B18">
        <w:rPr>
          <w:rFonts w:ascii="Times New Roman" w:eastAsia="휴먼명조" w:hAnsi="Times New Roman" w:hint="eastAsia"/>
          <w:sz w:val="28"/>
          <w:szCs w:val="28"/>
        </w:rPr>
        <w:t>.</w:t>
      </w:r>
      <w:r w:rsidR="00A71618">
        <w:rPr>
          <w:rFonts w:ascii="Times New Roman" w:eastAsia="휴먼명조" w:hAnsi="Times New Roman"/>
          <w:sz w:val="28"/>
          <w:szCs w:val="28"/>
        </w:rPr>
        <w:t>11</w:t>
      </w:r>
      <w:r w:rsidRPr="00D52B18">
        <w:rPr>
          <w:rFonts w:ascii="Times New Roman" w:eastAsia="휴먼명조" w:hAnsi="Times New Roman"/>
          <w:sz w:val="28"/>
          <w:szCs w:val="28"/>
        </w:rPr>
        <w:t xml:space="preserve">) → Result announcement (by the end of </w:t>
      </w:r>
      <w:r w:rsidR="00A71618">
        <w:rPr>
          <w:rFonts w:ascii="Times New Roman" w:eastAsia="휴먼명조" w:hAnsi="Times New Roman"/>
          <w:sz w:val="28"/>
          <w:szCs w:val="28"/>
        </w:rPr>
        <w:t>Oct</w:t>
      </w:r>
      <w:r w:rsidR="00A071DA" w:rsidRPr="00D52B18">
        <w:rPr>
          <w:rFonts w:ascii="Times New Roman" w:eastAsia="휴먼명조" w:hAnsi="Times New Roman" w:hint="eastAsia"/>
          <w:sz w:val="28"/>
          <w:szCs w:val="28"/>
        </w:rPr>
        <w:t>.</w:t>
      </w:r>
      <w:r w:rsidRPr="00D52B18">
        <w:rPr>
          <w:rFonts w:ascii="Times New Roman" w:eastAsia="휴먼명조" w:hAnsi="Times New Roman"/>
          <w:sz w:val="28"/>
          <w:szCs w:val="28"/>
        </w:rPr>
        <w:t>)</w:t>
      </w:r>
      <w:r w:rsidRPr="00D52B18">
        <w:rPr>
          <w:rFonts w:ascii="Times New Roman" w:eastAsia="휴먼명조" w:hAnsi="Times New Roman" w:hint="eastAsia"/>
          <w:sz w:val="28"/>
          <w:szCs w:val="28"/>
        </w:rPr>
        <w:t xml:space="preserve"> </w:t>
      </w:r>
    </w:p>
    <w:p w:rsidR="00FD0009" w:rsidRPr="00D52B18" w:rsidRDefault="00FD0009" w:rsidP="00FD0009">
      <w:pPr>
        <w:widowControl/>
        <w:wordWrap/>
        <w:autoSpaceDE/>
        <w:autoSpaceDN/>
        <w:snapToGrid w:val="0"/>
        <w:spacing w:line="276" w:lineRule="auto"/>
        <w:rPr>
          <w:rFonts w:ascii="Times New Roman" w:eastAsia="휴먼명조" w:hAnsi="Times New Roman" w:hint="eastAsia"/>
          <w:sz w:val="12"/>
          <w:szCs w:val="12"/>
        </w:rPr>
      </w:pPr>
    </w:p>
    <w:p w:rsidR="00FD0009" w:rsidRPr="00D52B18" w:rsidRDefault="00FD0009" w:rsidP="003706DF">
      <w:pPr>
        <w:numPr>
          <w:ilvl w:val="0"/>
          <w:numId w:val="4"/>
        </w:numPr>
        <w:spacing w:line="276" w:lineRule="auto"/>
        <w:ind w:left="1418" w:hanging="425"/>
        <w:rPr>
          <w:rFonts w:ascii="Times New Roman" w:eastAsia="한양중고딕" w:hAnsi="Times New Roman"/>
          <w:kern w:val="0"/>
          <w:sz w:val="24"/>
          <w:szCs w:val="24"/>
        </w:rPr>
      </w:pPr>
      <w:r w:rsidRPr="00D52B18">
        <w:rPr>
          <w:rFonts w:ascii="Times New Roman" w:eastAsia="한양중고딕" w:hAnsi="Times New Roman"/>
          <w:kern w:val="0"/>
          <w:sz w:val="24"/>
          <w:szCs w:val="24"/>
        </w:rPr>
        <w:t>S</w:t>
      </w:r>
      <w:r w:rsidRPr="00D52B18">
        <w:rPr>
          <w:rFonts w:ascii="Times New Roman" w:eastAsia="한양중고딕" w:hAnsi="Times New Roman" w:hint="eastAsia"/>
          <w:kern w:val="0"/>
          <w:sz w:val="24"/>
          <w:szCs w:val="24"/>
        </w:rPr>
        <w:t>election schedule could be changed. Applicants shall be notified individually of the result</w:t>
      </w:r>
    </w:p>
    <w:p w:rsidR="00FA49A6" w:rsidRPr="00D52B18" w:rsidRDefault="00FA49A6" w:rsidP="00F7329D">
      <w:pPr>
        <w:widowControl/>
        <w:wordWrap/>
        <w:autoSpaceDE/>
        <w:autoSpaceDN/>
        <w:snapToGrid w:val="0"/>
        <w:spacing w:line="276" w:lineRule="auto"/>
        <w:ind w:leftChars="71" w:left="142" w:firstLineChars="35" w:firstLine="140"/>
        <w:rPr>
          <w:rFonts w:ascii="Times New Roman" w:eastAsia="휴먼명조" w:hAnsi="Times New Roman" w:hint="eastAsia"/>
          <w:kern w:val="0"/>
          <w:sz w:val="40"/>
          <w:szCs w:val="40"/>
        </w:rPr>
      </w:pPr>
    </w:p>
    <w:p w:rsidR="00506FBB" w:rsidRPr="00D52B18" w:rsidRDefault="00A071DA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 w:hint="eastAsia"/>
          <w:kern w:val="0"/>
          <w:szCs w:val="20"/>
        </w:rPr>
      </w:pPr>
      <w:r w:rsidRPr="00D52B18">
        <w:rPr>
          <w:rFonts w:ascii="Times New Roman" w:hAnsi="Times New Roman" w:hint="eastAsia"/>
          <w:b/>
          <w:bCs/>
          <w:kern w:val="0"/>
          <w:sz w:val="32"/>
          <w:szCs w:val="32"/>
        </w:rPr>
        <w:t>3</w:t>
      </w:r>
      <w:r w:rsidR="00506FBB" w:rsidRPr="00D52B18">
        <w:rPr>
          <w:rFonts w:ascii="Times New Roman" w:eastAsia="HY헤드라인M" w:hAnsi="Times New Roman"/>
          <w:b/>
          <w:bCs/>
          <w:kern w:val="0"/>
          <w:sz w:val="32"/>
          <w:szCs w:val="32"/>
        </w:rPr>
        <w:t xml:space="preserve">. </w:t>
      </w:r>
      <w:r w:rsidR="0085794F" w:rsidRPr="00D52B18">
        <w:rPr>
          <w:rFonts w:ascii="Times New Roman" w:hAnsi="Times New Roman" w:hint="eastAsia"/>
          <w:b/>
          <w:bCs/>
          <w:kern w:val="0"/>
          <w:sz w:val="32"/>
          <w:szCs w:val="32"/>
        </w:rPr>
        <w:t>Required</w:t>
      </w:r>
      <w:r w:rsidR="00D01649" w:rsidRPr="00D52B18">
        <w:rPr>
          <w:rFonts w:ascii="Times New Roman" w:hAnsi="Times New Roman" w:hint="eastAsia"/>
          <w:b/>
          <w:bCs/>
          <w:kern w:val="0"/>
          <w:sz w:val="32"/>
          <w:szCs w:val="32"/>
        </w:rPr>
        <w:t xml:space="preserve"> D</w:t>
      </w:r>
      <w:r w:rsidR="0085794F" w:rsidRPr="00D52B18">
        <w:rPr>
          <w:rFonts w:ascii="Times New Roman" w:hAnsi="Times New Roman" w:hint="eastAsia"/>
          <w:b/>
          <w:bCs/>
          <w:kern w:val="0"/>
          <w:sz w:val="32"/>
          <w:szCs w:val="32"/>
        </w:rPr>
        <w:t>ocuments</w:t>
      </w:r>
    </w:p>
    <w:p w:rsidR="00F53A41" w:rsidRPr="00D52B18" w:rsidRDefault="00D12CC4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 w:hint="eastAsia"/>
          <w:kern w:val="0"/>
          <w:sz w:val="12"/>
          <w:szCs w:val="12"/>
        </w:rPr>
      </w:pPr>
      <w:r w:rsidRPr="00D52B18">
        <w:rPr>
          <w:rFonts w:ascii="Times New Roman" w:hAnsi="Times New Roman" w:hint="eastAsia"/>
          <w:kern w:val="0"/>
          <w:sz w:val="12"/>
          <w:szCs w:val="12"/>
        </w:rPr>
        <w:t xml:space="preserve"> </w:t>
      </w:r>
    </w:p>
    <w:p w:rsidR="00C004F5" w:rsidRPr="00D52B18" w:rsidRDefault="00C004F5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바탕" w:hAnsi="Times New Roman" w:hint="eastAsia"/>
          <w:kern w:val="0"/>
          <w:szCs w:val="20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GPKOL Application form 1-4</w:t>
      </w:r>
    </w:p>
    <w:p w:rsidR="0037471C" w:rsidRPr="00D52B18" w:rsidRDefault="00037112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바탕" w:hAnsi="Times New Roman" w:hint="eastAsia"/>
          <w:kern w:val="0"/>
          <w:szCs w:val="20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A</w:t>
      </w:r>
      <w:r w:rsidR="00C004F5" w:rsidRPr="00D52B18">
        <w:rPr>
          <w:rFonts w:ascii="Times New Roman" w:eastAsia="휴먼명조" w:hAnsi="Times New Roman"/>
          <w:kern w:val="0"/>
          <w:sz w:val="28"/>
          <w:szCs w:val="28"/>
        </w:rPr>
        <w:t xml:space="preserve"> </w:t>
      </w:r>
      <w:r w:rsidR="00C004F5" w:rsidRPr="00D52B18">
        <w:rPr>
          <w:rFonts w:ascii="Times New Roman" w:eastAsia="휴먼명조" w:hAnsi="Times New Roman" w:hint="eastAsia"/>
          <w:kern w:val="0"/>
          <w:sz w:val="28"/>
          <w:szCs w:val="28"/>
        </w:rPr>
        <w:t>c</w:t>
      </w:r>
      <w:r w:rsidR="0037471C" w:rsidRPr="00D52B18">
        <w:rPr>
          <w:rFonts w:ascii="Times New Roman" w:eastAsia="휴먼명조" w:hAnsi="Times New Roman"/>
          <w:kern w:val="0"/>
          <w:sz w:val="28"/>
          <w:szCs w:val="28"/>
        </w:rPr>
        <w:t xml:space="preserve">opy of CV </w:t>
      </w:r>
    </w:p>
    <w:p w:rsidR="00037112" w:rsidRPr="00D52B18" w:rsidRDefault="00037112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휴먼명조" w:hAnsi="Times New Roman" w:hint="eastAsia"/>
          <w:kern w:val="0"/>
          <w:sz w:val="28"/>
          <w:szCs w:val="28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 xml:space="preserve">A copy of Certificate of </w:t>
      </w:r>
      <w:r w:rsidR="00232385" w:rsidRPr="00D52B18">
        <w:rPr>
          <w:rFonts w:ascii="Times New Roman" w:eastAsia="휴먼명조" w:hAnsi="Times New Roman" w:hint="eastAsia"/>
          <w:kern w:val="0"/>
          <w:sz w:val="28"/>
          <w:szCs w:val="28"/>
        </w:rPr>
        <w:t xml:space="preserve">the </w:t>
      </w: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Highest</w:t>
      </w:r>
      <w:r w:rsidR="00AC1D99" w:rsidRPr="00D52B18">
        <w:rPr>
          <w:rFonts w:ascii="Times New Roman" w:eastAsia="휴먼명조" w:hAnsi="Times New Roman" w:hint="eastAsia"/>
          <w:kern w:val="0"/>
          <w:sz w:val="28"/>
          <w:szCs w:val="28"/>
        </w:rPr>
        <w:t xml:space="preserve"> level of</w:t>
      </w:r>
      <w:r w:rsidR="00232385" w:rsidRPr="00D52B18">
        <w:rPr>
          <w:rFonts w:ascii="Times New Roman" w:eastAsia="휴먼명조" w:hAnsi="Times New Roman" w:hint="eastAsia"/>
          <w:kern w:val="0"/>
          <w:sz w:val="28"/>
          <w:szCs w:val="28"/>
        </w:rPr>
        <w:t xml:space="preserve"> Education</w:t>
      </w:r>
    </w:p>
    <w:p w:rsidR="00232385" w:rsidRPr="00D52B18" w:rsidRDefault="00232385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휴먼명조" w:hAnsi="Times New Roman" w:hint="eastAsia"/>
          <w:kern w:val="0"/>
          <w:sz w:val="28"/>
          <w:szCs w:val="28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A copy of proof documents of present or past employment</w:t>
      </w:r>
    </w:p>
    <w:p w:rsidR="00232385" w:rsidRPr="00D52B18" w:rsidRDefault="00232385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휴먼명조" w:hAnsi="Times New Roman" w:hint="eastAsia"/>
          <w:kern w:val="0"/>
          <w:sz w:val="28"/>
          <w:szCs w:val="28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A copy of documents of major achievements such as publication or accomplishments in R&amp;D, technical transfer, approval and patent, if applicable</w:t>
      </w:r>
    </w:p>
    <w:p w:rsidR="00232385" w:rsidRPr="00D52B18" w:rsidRDefault="00232385" w:rsidP="003706DF">
      <w:pPr>
        <w:pStyle w:val="a9"/>
        <w:widowControl/>
        <w:numPr>
          <w:ilvl w:val="0"/>
          <w:numId w:val="2"/>
        </w:numPr>
        <w:wordWrap/>
        <w:autoSpaceDE/>
        <w:autoSpaceDN/>
        <w:snapToGrid w:val="0"/>
        <w:spacing w:line="276" w:lineRule="auto"/>
        <w:ind w:leftChars="0" w:left="709" w:hanging="425"/>
        <w:jc w:val="left"/>
        <w:rPr>
          <w:rFonts w:ascii="Times New Roman" w:eastAsia="휴먼명조" w:hAnsi="Times New Roman"/>
          <w:kern w:val="0"/>
          <w:sz w:val="28"/>
          <w:szCs w:val="28"/>
        </w:rPr>
      </w:pPr>
      <w:r w:rsidRPr="00D52B18">
        <w:rPr>
          <w:rFonts w:ascii="Times New Roman" w:eastAsia="휴먼명조" w:hAnsi="Times New Roman" w:hint="eastAsia"/>
          <w:kern w:val="0"/>
          <w:sz w:val="28"/>
          <w:szCs w:val="28"/>
        </w:rPr>
        <w:t>A copy of award in relevant field, if applicable</w:t>
      </w:r>
    </w:p>
    <w:p w:rsidR="00FA49A6" w:rsidRPr="00D52B18" w:rsidRDefault="00FA49A6" w:rsidP="00CC3626">
      <w:pPr>
        <w:pStyle w:val="a9"/>
        <w:widowControl/>
        <w:wordWrap/>
        <w:autoSpaceDE/>
        <w:autoSpaceDN/>
        <w:snapToGrid w:val="0"/>
        <w:spacing w:line="276" w:lineRule="auto"/>
        <w:ind w:leftChars="0" w:left="0"/>
        <w:rPr>
          <w:rFonts w:ascii="Times New Roman" w:hAnsi="Times New Roman"/>
          <w:kern w:val="0"/>
          <w:sz w:val="40"/>
          <w:szCs w:val="40"/>
        </w:rPr>
      </w:pPr>
    </w:p>
    <w:p w:rsidR="007609BB" w:rsidRPr="00D52B18" w:rsidRDefault="00A071DA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kern w:val="0"/>
          <w:sz w:val="32"/>
          <w:szCs w:val="32"/>
        </w:rPr>
      </w:pPr>
      <w:r w:rsidRPr="00D52B18">
        <w:rPr>
          <w:rFonts w:ascii="Times New Roman" w:hAnsi="Times New Roman" w:hint="eastAsia"/>
          <w:b/>
          <w:kern w:val="0"/>
          <w:sz w:val="32"/>
          <w:szCs w:val="32"/>
        </w:rPr>
        <w:t>4.</w:t>
      </w:r>
      <w:r w:rsidR="00FA49A6" w:rsidRPr="00D52B18">
        <w:rPr>
          <w:rFonts w:ascii="Times New Roman" w:hAnsi="Times New Roman" w:hint="eastAsia"/>
          <w:b/>
          <w:kern w:val="0"/>
          <w:sz w:val="32"/>
          <w:szCs w:val="32"/>
        </w:rPr>
        <w:t xml:space="preserve"> </w:t>
      </w:r>
      <w:r w:rsidR="0082195A" w:rsidRPr="00D52B18">
        <w:rPr>
          <w:rFonts w:ascii="Times New Roman" w:eastAsia="HY견고딕" w:hAnsi="Times New Roman"/>
          <w:b/>
          <w:kern w:val="0"/>
          <w:sz w:val="32"/>
          <w:szCs w:val="32"/>
        </w:rPr>
        <w:t>How to Apply</w:t>
      </w:r>
    </w:p>
    <w:p w:rsidR="00B336AE" w:rsidRPr="00D52B18" w:rsidRDefault="00D12CC4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 w:hint="eastAsia"/>
          <w:kern w:val="0"/>
          <w:sz w:val="12"/>
          <w:szCs w:val="12"/>
        </w:rPr>
      </w:pPr>
      <w:r w:rsidRPr="00D52B18">
        <w:rPr>
          <w:rFonts w:ascii="Times New Roman" w:hAnsi="Times New Roman" w:hint="eastAsia"/>
          <w:kern w:val="0"/>
          <w:szCs w:val="20"/>
        </w:rPr>
        <w:t xml:space="preserve"> </w:t>
      </w:r>
      <w:r w:rsidR="00B336AE" w:rsidRPr="00D52B18">
        <w:rPr>
          <w:rFonts w:ascii="Times New Roman" w:hAnsi="Times New Roman" w:hint="eastAsia"/>
          <w:kern w:val="0"/>
          <w:szCs w:val="20"/>
        </w:rPr>
        <w:t xml:space="preserve">   </w:t>
      </w:r>
    </w:p>
    <w:p w:rsidR="00A071DA" w:rsidRPr="00D52B18" w:rsidRDefault="00A071DA" w:rsidP="003706DF">
      <w:pPr>
        <w:pStyle w:val="a3"/>
        <w:numPr>
          <w:ilvl w:val="0"/>
          <w:numId w:val="45"/>
        </w:numPr>
        <w:spacing w:line="276" w:lineRule="auto"/>
        <w:ind w:left="709" w:hanging="425"/>
        <w:rPr>
          <w:rFonts w:ascii="Times New Roman" w:eastAsia="휴먼명조" w:hAnsi="Times New Roman" w:cs="Times New Roman" w:hint="eastAsia"/>
          <w:color w:val="auto"/>
          <w:sz w:val="30"/>
          <w:szCs w:val="30"/>
        </w:rPr>
      </w:pPr>
      <w:r w:rsidRPr="00D52B18">
        <w:rPr>
          <w:rFonts w:ascii="Times New Roman" w:eastAsia="휴먼명조" w:hAnsi="Times New Roman" w:cs="Times New Roman" w:hint="eastAsia"/>
          <w:color w:val="auto"/>
          <w:w w:val="105"/>
          <w:sz w:val="30"/>
          <w:szCs w:val="30"/>
        </w:rPr>
        <w:t>The complete application package must be submitted by E-mail Only</w:t>
      </w:r>
    </w:p>
    <w:p w:rsidR="0008385B" w:rsidRPr="00D52B18" w:rsidRDefault="0008385B" w:rsidP="0008385B">
      <w:pPr>
        <w:pStyle w:val="a3"/>
        <w:spacing w:line="276" w:lineRule="auto"/>
        <w:rPr>
          <w:rFonts w:ascii="Times New Roman" w:eastAsia="휴먼명조" w:hAnsi="Times New Roman" w:cs="Times New Roman" w:hint="eastAsia"/>
          <w:color w:val="auto"/>
          <w:sz w:val="12"/>
          <w:szCs w:val="12"/>
        </w:rPr>
      </w:pPr>
    </w:p>
    <w:p w:rsidR="00A071DA" w:rsidRPr="00D52B18" w:rsidRDefault="00A071DA" w:rsidP="003706DF">
      <w:pPr>
        <w:pStyle w:val="a3"/>
        <w:numPr>
          <w:ilvl w:val="0"/>
          <w:numId w:val="4"/>
        </w:numPr>
        <w:spacing w:line="276" w:lineRule="auto"/>
        <w:ind w:left="1418" w:hanging="425"/>
        <w:rPr>
          <w:rFonts w:ascii="Times New Roman" w:hAnsi="Times New Roman" w:cs="Times New Roman" w:hint="eastAsia"/>
          <w:color w:val="auto"/>
          <w:sz w:val="24"/>
          <w:szCs w:val="24"/>
        </w:rPr>
      </w:pPr>
      <w:r w:rsidRPr="00D52B18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Application deadline: </w:t>
      </w:r>
      <w:r w:rsidRPr="00D52B18">
        <w:rPr>
          <w:rFonts w:ascii="Times New Roman" w:eastAsia="휴먼명조" w:hAnsi="Times New Roman" w:cs="Times New Roman" w:hint="eastAsia"/>
          <w:color w:val="auto"/>
          <w:sz w:val="24"/>
          <w:szCs w:val="24"/>
        </w:rPr>
        <w:t xml:space="preserve">11:59 PM (Korea Local time), </w:t>
      </w:r>
      <w:r w:rsidR="00A71618">
        <w:rPr>
          <w:rFonts w:ascii="Times New Roman" w:eastAsia="휴먼명조" w:hAnsi="Times New Roman"/>
          <w:color w:val="auto"/>
          <w:w w:val="97"/>
          <w:sz w:val="24"/>
          <w:szCs w:val="24"/>
        </w:rPr>
        <w:t>Oct</w:t>
      </w:r>
      <w:r w:rsidR="003D5298">
        <w:rPr>
          <w:rFonts w:ascii="Times New Roman" w:eastAsia="휴먼명조" w:hAnsi="Times New Roman" w:hint="eastAsia"/>
          <w:color w:val="auto"/>
          <w:w w:val="97"/>
          <w:sz w:val="24"/>
          <w:szCs w:val="24"/>
        </w:rPr>
        <w:t xml:space="preserve"> </w:t>
      </w:r>
      <w:r w:rsidR="00A71618">
        <w:rPr>
          <w:rFonts w:ascii="Times New Roman" w:eastAsia="휴먼명조" w:hAnsi="Times New Roman" w:hint="eastAsia"/>
          <w:color w:val="auto"/>
          <w:w w:val="97"/>
          <w:sz w:val="24"/>
          <w:szCs w:val="24"/>
        </w:rPr>
        <w:t>2</w:t>
      </w:r>
      <w:r w:rsidRPr="00D52B18">
        <w:rPr>
          <w:rFonts w:ascii="Times New Roman" w:eastAsia="휴먼명조" w:hAnsi="Times New Roman" w:hint="eastAsia"/>
          <w:color w:val="auto"/>
          <w:w w:val="97"/>
          <w:sz w:val="24"/>
          <w:szCs w:val="24"/>
        </w:rPr>
        <w:t>, 201</w:t>
      </w:r>
      <w:r w:rsidR="00D52B18" w:rsidRPr="00D52B18">
        <w:rPr>
          <w:rFonts w:ascii="Times New Roman" w:eastAsia="휴먼명조" w:hAnsi="Times New Roman" w:hint="eastAsia"/>
          <w:color w:val="auto"/>
          <w:w w:val="97"/>
          <w:sz w:val="24"/>
          <w:szCs w:val="24"/>
        </w:rPr>
        <w:t>9</w:t>
      </w:r>
    </w:p>
    <w:p w:rsidR="0008385B" w:rsidRPr="00DB2D37" w:rsidRDefault="0008385B" w:rsidP="0008385B">
      <w:pPr>
        <w:pStyle w:val="a3"/>
        <w:spacing w:line="276" w:lineRule="auto"/>
        <w:ind w:left="740"/>
        <w:rPr>
          <w:rFonts w:ascii="Times New Roman" w:hAnsi="Times New Roman" w:cs="Times New Roman"/>
          <w:color w:val="auto"/>
          <w:sz w:val="12"/>
          <w:szCs w:val="12"/>
        </w:rPr>
      </w:pPr>
    </w:p>
    <w:p w:rsidR="00A071DA" w:rsidRDefault="00A071DA" w:rsidP="003706DF">
      <w:pPr>
        <w:pStyle w:val="a3"/>
        <w:numPr>
          <w:ilvl w:val="0"/>
          <w:numId w:val="4"/>
        </w:numPr>
        <w:spacing w:line="276" w:lineRule="auto"/>
        <w:ind w:left="1418" w:hanging="425"/>
        <w:rPr>
          <w:rFonts w:ascii="Times New Roman" w:eastAsia="한양중고딕" w:hAnsi="Times New Roman" w:cs="Times New Roman" w:hint="eastAsia"/>
          <w:color w:val="auto"/>
          <w:sz w:val="24"/>
          <w:szCs w:val="24"/>
        </w:rPr>
      </w:pP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lastRenderedPageBreak/>
        <w:t>Submitted documents shall not be returned</w:t>
      </w:r>
      <w:r w:rsidRPr="006270BE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 and</w:t>
      </w: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 not be used for other purposes than </w:t>
      </w:r>
      <w:r w:rsidRPr="006270BE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 xml:space="preserve">recruiting process. </w:t>
      </w: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>T</w:t>
      </w:r>
      <w:r w:rsidRPr="006270BE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hese documents are p</w:t>
      </w: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rotected </w:t>
      </w:r>
      <w:r w:rsidRPr="006270BE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under</w:t>
      </w: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 xml:space="preserve"> the </w:t>
      </w:r>
      <w:r w:rsidRPr="006270BE">
        <w:rPr>
          <w:rFonts w:ascii="Times New Roman" w:eastAsia="한양중고딕" w:hAnsi="Times New Roman" w:cs="Times New Roman" w:hint="eastAsia"/>
          <w:color w:val="auto"/>
          <w:sz w:val="24"/>
          <w:szCs w:val="24"/>
        </w:rPr>
        <w:t>Personal Information Protection L</w:t>
      </w:r>
      <w:r w:rsidRPr="006270BE">
        <w:rPr>
          <w:rFonts w:ascii="Times New Roman" w:eastAsia="한양중고딕" w:hAnsi="Times New Roman" w:cs="Times New Roman"/>
          <w:color w:val="auto"/>
          <w:sz w:val="24"/>
          <w:szCs w:val="24"/>
        </w:rPr>
        <w:t>aw.</w:t>
      </w:r>
    </w:p>
    <w:p w:rsidR="003551FB" w:rsidRPr="003551FB" w:rsidRDefault="003551FB" w:rsidP="003551FB">
      <w:pPr>
        <w:pStyle w:val="a3"/>
        <w:spacing w:line="276" w:lineRule="auto"/>
        <w:rPr>
          <w:rFonts w:ascii="Times New Roman" w:eastAsia="한양중고딕" w:hAnsi="Times New Roman" w:cs="Times New Roman"/>
          <w:color w:val="auto"/>
          <w:sz w:val="12"/>
          <w:szCs w:val="12"/>
        </w:rPr>
      </w:pPr>
    </w:p>
    <w:p w:rsidR="00A071DA" w:rsidRPr="003D5298" w:rsidRDefault="00A071DA" w:rsidP="003706DF">
      <w:pPr>
        <w:pStyle w:val="a3"/>
        <w:numPr>
          <w:ilvl w:val="0"/>
          <w:numId w:val="43"/>
        </w:numPr>
        <w:spacing w:line="360" w:lineRule="auto"/>
        <w:ind w:left="1276" w:hanging="425"/>
        <w:rPr>
          <w:rFonts w:ascii="Times New Roman" w:eastAsia="맑은 고딕" w:hAnsi="Times New Roman" w:hint="eastAsia"/>
          <w:color w:val="auto"/>
          <w:sz w:val="28"/>
          <w:szCs w:val="28"/>
        </w:rPr>
      </w:pPr>
      <w:r w:rsidRPr="003D5298">
        <w:rPr>
          <w:rFonts w:ascii="Times New Roman" w:eastAsia="휴먼명조" w:hAnsi="Times New Roman"/>
          <w:color w:val="auto"/>
          <w:sz w:val="28"/>
          <w:szCs w:val="28"/>
        </w:rPr>
        <w:t>KHIDI (Korea</w:t>
      </w:r>
      <w:r w:rsidR="002D000A" w:rsidRPr="003D5298">
        <w:rPr>
          <w:rFonts w:ascii="Times New Roman" w:eastAsia="한양중고딕" w:hAnsi="Times New Roman" w:hint="eastAsia"/>
          <w:sz w:val="28"/>
          <w:szCs w:val="28"/>
        </w:rPr>
        <w:t>)</w:t>
      </w:r>
      <w:r w:rsidR="00FA379D" w:rsidRPr="003D5298">
        <w:rPr>
          <w:rFonts w:ascii="Times New Roman" w:eastAsia="한양중고딕" w:hAnsi="Times New Roman" w:hint="eastAsia"/>
          <w:sz w:val="28"/>
          <w:szCs w:val="28"/>
        </w:rPr>
        <w:t>:</w:t>
      </w:r>
      <w:r w:rsidR="00FC302C" w:rsidRPr="003D5298">
        <w:rPr>
          <w:rFonts w:ascii="Times New Roman" w:eastAsia="한양중고딕" w:hAnsi="Times New Roman" w:hint="eastAsia"/>
          <w:sz w:val="28"/>
          <w:szCs w:val="28"/>
        </w:rPr>
        <w:t xml:space="preserve"> </w:t>
      </w:r>
      <w:r w:rsidR="00A71618" w:rsidRPr="003D5298">
        <w:rPr>
          <w:rFonts w:ascii="Times New Roman" w:eastAsia="한양중고딕" w:hAnsi="Times New Roman"/>
          <w:sz w:val="28"/>
          <w:szCs w:val="28"/>
        </w:rPr>
        <w:t>KyeongHyeon Kim</w:t>
      </w:r>
      <w:r w:rsidRPr="003D5298">
        <w:rPr>
          <w:rFonts w:ascii="Times New Roman" w:eastAsia="맑은 고딕" w:hAnsi="Times New Roman" w:hint="eastAsia"/>
          <w:color w:val="auto"/>
          <w:sz w:val="28"/>
          <w:szCs w:val="28"/>
        </w:rPr>
        <w:t>(</w:t>
      </w:r>
      <w:hyperlink r:id="rId8" w:history="1">
        <w:r w:rsidR="00A71618" w:rsidRPr="003D5298">
          <w:rPr>
            <w:rStyle w:val="a8"/>
            <w:rFonts w:ascii="Times New Roman" w:eastAsia="한양중고딕" w:hAnsi="Times New Roman" w:hint="eastAsia"/>
            <w:sz w:val="28"/>
            <w:szCs w:val="28"/>
          </w:rPr>
          <w:t>hyeonis217</w:t>
        </w:r>
        <w:r w:rsidR="00A71618" w:rsidRPr="003D5298">
          <w:rPr>
            <w:rStyle w:val="a8"/>
            <w:rFonts w:ascii="Times New Roman" w:eastAsia="한양중고딕" w:hAnsi="Times New Roman"/>
            <w:sz w:val="28"/>
            <w:szCs w:val="28"/>
          </w:rPr>
          <w:t>@khidi</w:t>
        </w:r>
        <w:r w:rsidR="00A71618" w:rsidRPr="003D5298">
          <w:rPr>
            <w:rStyle w:val="a8"/>
            <w:rFonts w:ascii="Times New Roman" w:eastAsia="한양중고딕" w:hAnsi="Times New Roman" w:hint="eastAsia"/>
            <w:sz w:val="28"/>
            <w:szCs w:val="28"/>
          </w:rPr>
          <w:t>.or.kr</w:t>
        </w:r>
      </w:hyperlink>
      <w:r w:rsidRPr="003D5298">
        <w:rPr>
          <w:rFonts w:ascii="Times New Roman" w:eastAsia="맑은 고딕" w:hAnsi="Times New Roman" w:hint="eastAsia"/>
          <w:color w:val="auto"/>
          <w:sz w:val="28"/>
          <w:szCs w:val="28"/>
        </w:rPr>
        <w:t>)</w:t>
      </w:r>
    </w:p>
    <w:p w:rsidR="00FA49A6" w:rsidRPr="00FC302C" w:rsidRDefault="00FA49A6" w:rsidP="006D63C7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 w:hint="eastAsia"/>
          <w:color w:val="000000"/>
          <w:kern w:val="0"/>
          <w:sz w:val="32"/>
          <w:szCs w:val="32"/>
        </w:rPr>
      </w:pPr>
    </w:p>
    <w:p w:rsidR="002C075B" w:rsidRPr="0008385B" w:rsidRDefault="00BD19C3" w:rsidP="003706DF">
      <w:pPr>
        <w:widowControl/>
        <w:numPr>
          <w:ilvl w:val="0"/>
          <w:numId w:val="45"/>
        </w:numPr>
        <w:wordWrap/>
        <w:autoSpaceDE/>
        <w:autoSpaceDN/>
        <w:snapToGrid w:val="0"/>
        <w:spacing w:line="276" w:lineRule="auto"/>
        <w:ind w:left="709" w:hanging="425"/>
        <w:rPr>
          <w:rFonts w:ascii="Times New Roman" w:hAnsi="Times New Roman" w:hint="eastAsia"/>
          <w:color w:val="000000"/>
          <w:kern w:val="0"/>
          <w:sz w:val="30"/>
          <w:szCs w:val="30"/>
        </w:rPr>
      </w:pPr>
      <w:r w:rsidRPr="0008385B">
        <w:rPr>
          <w:rFonts w:ascii="Times New Roman" w:eastAsia="HY견고딕" w:hAnsi="Times New Roman"/>
          <w:color w:val="000000"/>
          <w:kern w:val="0"/>
          <w:sz w:val="30"/>
          <w:szCs w:val="30"/>
        </w:rPr>
        <w:t>Inquiries</w:t>
      </w:r>
    </w:p>
    <w:p w:rsidR="00284A40" w:rsidRPr="00FA49A6" w:rsidRDefault="00284A40" w:rsidP="00CC3626">
      <w:pPr>
        <w:widowControl/>
        <w:wordWrap/>
        <w:autoSpaceDE/>
        <w:autoSpaceDN/>
        <w:snapToGrid w:val="0"/>
        <w:spacing w:line="276" w:lineRule="auto"/>
        <w:rPr>
          <w:rFonts w:ascii="Times New Roman" w:hAnsi="Times New Roman"/>
          <w:b/>
          <w:color w:val="000000"/>
          <w:kern w:val="0"/>
          <w:sz w:val="12"/>
          <w:szCs w:val="12"/>
        </w:rPr>
      </w:pPr>
    </w:p>
    <w:p w:rsidR="0008385B" w:rsidRPr="003D5298" w:rsidRDefault="00AF5611" w:rsidP="003D5298">
      <w:pPr>
        <w:numPr>
          <w:ilvl w:val="0"/>
          <w:numId w:val="43"/>
        </w:numPr>
        <w:spacing w:line="276" w:lineRule="auto"/>
        <w:ind w:left="1276"/>
        <w:rPr>
          <w:rFonts w:ascii="Times New Roman" w:hAnsi="Times New Roman" w:hint="eastAsia"/>
          <w:kern w:val="0"/>
          <w:sz w:val="28"/>
          <w:szCs w:val="28"/>
        </w:rPr>
      </w:pPr>
      <w:r w:rsidRPr="003D5298">
        <w:rPr>
          <w:rFonts w:ascii="Times New Roman" w:hAnsi="Times New Roman"/>
          <w:kern w:val="0"/>
          <w:sz w:val="28"/>
          <w:szCs w:val="28"/>
        </w:rPr>
        <w:t xml:space="preserve">Pharma </w:t>
      </w:r>
      <w:r w:rsidR="002D000A" w:rsidRPr="003D5298">
        <w:rPr>
          <w:rFonts w:ascii="Times New Roman" w:hAnsi="Times New Roman" w:hint="eastAsia"/>
          <w:kern w:val="0"/>
          <w:sz w:val="28"/>
          <w:szCs w:val="28"/>
        </w:rPr>
        <w:t xml:space="preserve">&amp; Bio-Pharma </w:t>
      </w:r>
      <w:r w:rsidR="002D000A" w:rsidRPr="003D5298">
        <w:rPr>
          <w:rFonts w:ascii="Times New Roman" w:hAnsi="Times New Roman"/>
          <w:kern w:val="0"/>
          <w:sz w:val="28"/>
          <w:szCs w:val="28"/>
        </w:rPr>
        <w:t>Global</w:t>
      </w:r>
      <w:r w:rsidRPr="003D5298">
        <w:rPr>
          <w:rFonts w:ascii="Times New Roman" w:hAnsi="Times New Roman"/>
          <w:kern w:val="0"/>
          <w:sz w:val="28"/>
          <w:szCs w:val="28"/>
        </w:rPr>
        <w:t xml:space="preserve"> Team, KHIDI</w:t>
      </w:r>
    </w:p>
    <w:p w:rsidR="00FC302C" w:rsidRPr="003D5298" w:rsidRDefault="002C075B" w:rsidP="003706DF">
      <w:pPr>
        <w:spacing w:line="276" w:lineRule="auto"/>
        <w:ind w:leftChars="638" w:left="1276"/>
        <w:jc w:val="left"/>
        <w:rPr>
          <w:rFonts w:ascii="Times New Roman" w:hAnsi="Times New Roman" w:hint="eastAsia"/>
          <w:snapToGrid w:val="0"/>
          <w:sz w:val="28"/>
          <w:szCs w:val="28"/>
        </w:rPr>
      </w:pPr>
      <w:r w:rsidRPr="003D5298">
        <w:rPr>
          <w:rFonts w:ascii="Times New Roman" w:eastAsia="휴먼명조" w:hAnsi="Times New Roman"/>
          <w:sz w:val="28"/>
          <w:szCs w:val="28"/>
        </w:rPr>
        <w:t xml:space="preserve">KHIDI (Korea): </w:t>
      </w:r>
      <w:r w:rsidR="00A71618" w:rsidRPr="003D5298">
        <w:rPr>
          <w:rFonts w:ascii="Times New Roman" w:hAnsi="Times New Roman"/>
          <w:sz w:val="28"/>
          <w:szCs w:val="28"/>
        </w:rPr>
        <w:t>KyeongHyeon Kim</w:t>
      </w:r>
      <w:r w:rsidRPr="003D5298">
        <w:rPr>
          <w:rFonts w:ascii="Times New Roman" w:hAnsi="Times New Roman"/>
          <w:sz w:val="28"/>
          <w:szCs w:val="28"/>
        </w:rPr>
        <w:t xml:space="preserve">, </w:t>
      </w:r>
      <w:r w:rsidR="002D000A" w:rsidRPr="003D5298">
        <w:rPr>
          <w:rFonts w:ascii="Times New Roman" w:hAnsi="Times New Roman"/>
          <w:snapToGrid w:val="0"/>
          <w:sz w:val="28"/>
          <w:szCs w:val="28"/>
        </w:rPr>
        <w:t>☎</w:t>
      </w:r>
      <w:r w:rsidR="00A71618" w:rsidRPr="003D5298">
        <w:rPr>
          <w:rFonts w:ascii="Times New Roman" w:hAnsi="Times New Roman" w:hint="eastAsia"/>
          <w:snapToGrid w:val="0"/>
          <w:sz w:val="28"/>
          <w:szCs w:val="28"/>
        </w:rPr>
        <w:t>+82-43-713-8621</w:t>
      </w:r>
    </w:p>
    <w:p w:rsidR="00641E9A" w:rsidRPr="003D5298" w:rsidRDefault="002C075B" w:rsidP="003706DF">
      <w:pPr>
        <w:spacing w:line="276" w:lineRule="auto"/>
        <w:ind w:leftChars="638" w:left="1276"/>
        <w:jc w:val="left"/>
        <w:rPr>
          <w:rFonts w:ascii="Times New Roman" w:hAnsi="Times New Roman"/>
          <w:b/>
          <w:kern w:val="0"/>
          <w:sz w:val="28"/>
          <w:szCs w:val="28"/>
        </w:rPr>
      </w:pPr>
      <w:r w:rsidRPr="003D5298">
        <w:rPr>
          <w:rFonts w:ascii="Times New Roman" w:hAnsi="Times New Roman"/>
          <w:sz w:val="28"/>
          <w:szCs w:val="28"/>
        </w:rPr>
        <w:t xml:space="preserve"> E-mail : </w:t>
      </w:r>
      <w:r w:rsidR="00A71618" w:rsidRPr="003D5298">
        <w:rPr>
          <w:rFonts w:ascii="Times New Roman" w:hAnsi="Times New Roman" w:hint="eastAsia"/>
          <w:sz w:val="28"/>
          <w:szCs w:val="28"/>
        </w:rPr>
        <w:t>hyeonis217</w:t>
      </w:r>
      <w:r w:rsidRPr="003D5298">
        <w:rPr>
          <w:rFonts w:ascii="Times New Roman" w:hAnsi="Times New Roman"/>
          <w:sz w:val="28"/>
          <w:szCs w:val="28"/>
        </w:rPr>
        <w:t>@khidi.or.kr</w:t>
      </w:r>
    </w:p>
    <w:p w:rsidR="009667F2" w:rsidRPr="003D5298" w:rsidRDefault="009667F2" w:rsidP="003D5298">
      <w:pPr>
        <w:pStyle w:val="a3"/>
        <w:spacing w:line="276" w:lineRule="auto"/>
        <w:rPr>
          <w:rFonts w:ascii="Times New Roman" w:eastAsia="맑은 고딕" w:hAnsi="Times New Roman" w:cs="Times New Roman" w:hint="eastAsia"/>
          <w:color w:val="auto"/>
          <w:sz w:val="12"/>
          <w:szCs w:val="12"/>
        </w:rPr>
      </w:pPr>
    </w:p>
    <w:sectPr w:rsidR="009667F2" w:rsidRPr="003D5298" w:rsidSect="009E5ABD">
      <w:pgSz w:w="11906" w:h="16838" w:code="9"/>
      <w:pgMar w:top="851" w:right="1418" w:bottom="851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CE" w:rsidRDefault="00B115CE" w:rsidP="00DD0A00">
      <w:r>
        <w:separator/>
      </w:r>
    </w:p>
  </w:endnote>
  <w:endnote w:type="continuationSeparator" w:id="0">
    <w:p w:rsidR="00B115CE" w:rsidRDefault="00B115CE" w:rsidP="00DD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#디나루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CE" w:rsidRDefault="00B115CE" w:rsidP="00DD0A00">
      <w:r>
        <w:separator/>
      </w:r>
    </w:p>
  </w:footnote>
  <w:footnote w:type="continuationSeparator" w:id="0">
    <w:p w:rsidR="00B115CE" w:rsidRDefault="00B115CE" w:rsidP="00DD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578"/>
    <w:multiLevelType w:val="hybridMultilevel"/>
    <w:tmpl w:val="6CA8E952"/>
    <w:lvl w:ilvl="0" w:tplc="39143610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6161FA8"/>
    <w:multiLevelType w:val="hybridMultilevel"/>
    <w:tmpl w:val="55E6F072"/>
    <w:lvl w:ilvl="0" w:tplc="FB347E7C">
      <w:start w:val="1"/>
      <w:numFmt w:val="bullet"/>
      <w:lvlText w:val="·"/>
      <w:lvlJc w:val="left"/>
      <w:pPr>
        <w:ind w:left="800" w:hanging="400"/>
      </w:pPr>
      <w:rPr>
        <w:rFonts w:ascii="HY중고딕" w:eastAsia="HY중고딕" w:hAnsi="Wingding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9B7230"/>
    <w:multiLevelType w:val="hybridMultilevel"/>
    <w:tmpl w:val="05A4B8B0"/>
    <w:lvl w:ilvl="0" w:tplc="F0FED5CC">
      <w:start w:val="1"/>
      <w:numFmt w:val="decimalEnclosedCircle"/>
      <w:lvlText w:val="%1"/>
      <w:lvlJc w:val="left"/>
      <w:pPr>
        <w:ind w:left="800" w:hanging="400"/>
      </w:pPr>
      <w:rPr>
        <w:rFonts w:ascii="궁서" w:eastAsia="궁서" w:hAnsi="궁서" w:cs="Times New Roman" w:hint="default"/>
        <w:b w:val="0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A13119"/>
    <w:multiLevelType w:val="hybridMultilevel"/>
    <w:tmpl w:val="B52CF80A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0B1B4E0F"/>
    <w:multiLevelType w:val="hybridMultilevel"/>
    <w:tmpl w:val="4E269404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13294137"/>
    <w:multiLevelType w:val="hybridMultilevel"/>
    <w:tmpl w:val="E4065362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6" w15:restartNumberingAfterBreak="0">
    <w:nsid w:val="16EB6C5E"/>
    <w:multiLevelType w:val="hybridMultilevel"/>
    <w:tmpl w:val="51CA379E"/>
    <w:lvl w:ilvl="0" w:tplc="46F6A590">
      <w:start w:val="1"/>
      <w:numFmt w:val="bullet"/>
      <w:lvlText w:val="-"/>
      <w:lvlJc w:val="left"/>
      <w:pPr>
        <w:ind w:left="16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216B445F"/>
    <w:multiLevelType w:val="hybridMultilevel"/>
    <w:tmpl w:val="9428660E"/>
    <w:lvl w:ilvl="0" w:tplc="D7268C04">
      <w:start w:val="1"/>
      <w:numFmt w:val="decimalEnclosedCircle"/>
      <w:lvlText w:val="%1"/>
      <w:lvlJc w:val="left"/>
      <w:pPr>
        <w:ind w:left="360" w:hanging="360"/>
      </w:pPr>
      <w:rPr>
        <w:rFonts w:ascii="궁서" w:eastAsia="궁서" w:hAnsi="궁서" w:hint="default"/>
        <w:b/>
        <w:sz w:val="28"/>
      </w:rPr>
    </w:lvl>
    <w:lvl w:ilvl="1" w:tplc="8892D340">
      <w:start w:val="1"/>
      <w:numFmt w:val="upperLetter"/>
      <w:lvlText w:val="%2."/>
      <w:lvlJc w:val="left"/>
      <w:pPr>
        <w:ind w:left="800" w:hanging="400"/>
      </w:pPr>
      <w:rPr>
        <w:sz w:val="28"/>
        <w:szCs w:val="28"/>
      </w:rPr>
    </w:lvl>
    <w:lvl w:ilvl="2" w:tplc="D116C3AA">
      <w:start w:val="1"/>
      <w:numFmt w:val="bullet"/>
      <w:lvlText w:val="-"/>
      <w:lvlJc w:val="left"/>
      <w:pPr>
        <w:ind w:left="1160" w:hanging="360"/>
      </w:pPr>
      <w:rPr>
        <w:rFonts w:ascii="Times New Roman" w:eastAsia="휴먼명조" w:hAnsi="Times New Roman" w:cs="Times New Roman" w:hint="default"/>
      </w:rPr>
    </w:lvl>
    <w:lvl w:ilvl="3" w:tplc="BC9AD24C">
      <w:start w:val="1"/>
      <w:numFmt w:val="decimal"/>
      <w:lvlText w:val="(%4)"/>
      <w:lvlJc w:val="left"/>
      <w:pPr>
        <w:ind w:left="1575" w:hanging="375"/>
      </w:pPr>
      <w:rPr>
        <w:rFonts w:eastAsia="휴먼명조" w:hint="default"/>
        <w:sz w:val="28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2C91EEB"/>
    <w:multiLevelType w:val="hybridMultilevel"/>
    <w:tmpl w:val="19D0B844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B32E9F34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48534EB"/>
    <w:multiLevelType w:val="hybridMultilevel"/>
    <w:tmpl w:val="5F4C5CB0"/>
    <w:lvl w:ilvl="0" w:tplc="03485C88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53402CA"/>
    <w:multiLevelType w:val="hybridMultilevel"/>
    <w:tmpl w:val="4E628E26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 w15:restartNumberingAfterBreak="0">
    <w:nsid w:val="27AF2BB3"/>
    <w:multiLevelType w:val="hybridMultilevel"/>
    <w:tmpl w:val="D8DADA70"/>
    <w:lvl w:ilvl="0" w:tplc="4EC41444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87834C5"/>
    <w:multiLevelType w:val="hybridMultilevel"/>
    <w:tmpl w:val="39A24DB2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3" w15:restartNumberingAfterBreak="0">
    <w:nsid w:val="28C71B54"/>
    <w:multiLevelType w:val="hybridMultilevel"/>
    <w:tmpl w:val="2D382514"/>
    <w:lvl w:ilvl="0" w:tplc="43DE2DE8">
      <w:start w:val="2"/>
      <w:numFmt w:val="bullet"/>
      <w:lvlText w:val="※"/>
      <w:lvlJc w:val="left"/>
      <w:pPr>
        <w:ind w:left="1880" w:hanging="400"/>
      </w:pPr>
      <w:rPr>
        <w:rFonts w:ascii="#디나루" w:eastAsia="#디나루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14" w15:restartNumberingAfterBreak="0">
    <w:nsid w:val="2D1D682B"/>
    <w:multiLevelType w:val="hybridMultilevel"/>
    <w:tmpl w:val="193690F6"/>
    <w:lvl w:ilvl="0" w:tplc="93BABEB8">
      <w:start w:val="2"/>
      <w:numFmt w:val="bullet"/>
      <w:lvlText w:val="※"/>
      <w:lvlJc w:val="left"/>
      <w:pPr>
        <w:ind w:left="1483" w:hanging="400"/>
      </w:pPr>
      <w:rPr>
        <w:rFonts w:ascii="바탕" w:eastAsia="바탕" w:hAnsi="바탕" w:cs="굴림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E1D4941"/>
    <w:multiLevelType w:val="hybridMultilevel"/>
    <w:tmpl w:val="1E3E835C"/>
    <w:lvl w:ilvl="0" w:tplc="B3706C24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EFD6D92"/>
    <w:multiLevelType w:val="hybridMultilevel"/>
    <w:tmpl w:val="A0823768"/>
    <w:lvl w:ilvl="0" w:tplc="03485C88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2F0D376F"/>
    <w:multiLevelType w:val="hybridMultilevel"/>
    <w:tmpl w:val="03F65B5E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8" w15:restartNumberingAfterBreak="0">
    <w:nsid w:val="39F93C15"/>
    <w:multiLevelType w:val="hybridMultilevel"/>
    <w:tmpl w:val="5D54B2A4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 w15:restartNumberingAfterBreak="0">
    <w:nsid w:val="3B712C3B"/>
    <w:multiLevelType w:val="hybridMultilevel"/>
    <w:tmpl w:val="2E68CCEA"/>
    <w:lvl w:ilvl="0" w:tplc="39143610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BD6419F"/>
    <w:multiLevelType w:val="hybridMultilevel"/>
    <w:tmpl w:val="4334ABE8"/>
    <w:lvl w:ilvl="0" w:tplc="43DE2DE8">
      <w:start w:val="2"/>
      <w:numFmt w:val="bullet"/>
      <w:lvlText w:val="※"/>
      <w:lvlJc w:val="left"/>
      <w:pPr>
        <w:ind w:left="800" w:hanging="400"/>
      </w:pPr>
      <w:rPr>
        <w:rFonts w:ascii="#디나루" w:eastAsia="#디나루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C361EE9"/>
    <w:multiLevelType w:val="hybridMultilevel"/>
    <w:tmpl w:val="5E24166A"/>
    <w:lvl w:ilvl="0" w:tplc="04090019">
      <w:start w:val="1"/>
      <w:numFmt w:val="upperLetter"/>
      <w:lvlText w:val="%1."/>
      <w:lvlJc w:val="left"/>
      <w:pPr>
        <w:ind w:left="1200" w:hanging="40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2" w15:restartNumberingAfterBreak="0">
    <w:nsid w:val="40583F9A"/>
    <w:multiLevelType w:val="hybridMultilevel"/>
    <w:tmpl w:val="4B626FCA"/>
    <w:lvl w:ilvl="0" w:tplc="DC1833A4">
      <w:numFmt w:val="bullet"/>
      <w:lvlText w:val="-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3" w15:restartNumberingAfterBreak="0">
    <w:nsid w:val="41AB747D"/>
    <w:multiLevelType w:val="hybridMultilevel"/>
    <w:tmpl w:val="63BEC4EC"/>
    <w:lvl w:ilvl="0" w:tplc="43DE2DE8">
      <w:start w:val="2"/>
      <w:numFmt w:val="bullet"/>
      <w:lvlText w:val="※"/>
      <w:lvlJc w:val="left"/>
      <w:pPr>
        <w:ind w:left="800" w:hanging="400"/>
      </w:pPr>
      <w:rPr>
        <w:rFonts w:ascii="#디나루" w:eastAsia="#디나루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69E50A5"/>
    <w:multiLevelType w:val="hybridMultilevel"/>
    <w:tmpl w:val="334095DA"/>
    <w:lvl w:ilvl="0" w:tplc="0409000B">
      <w:start w:val="1"/>
      <w:numFmt w:val="bullet"/>
      <w:lvlText w:val=""/>
      <w:lvlJc w:val="left"/>
      <w:pPr>
        <w:ind w:left="154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25" w15:restartNumberingAfterBreak="0">
    <w:nsid w:val="46EA4786"/>
    <w:multiLevelType w:val="hybridMultilevel"/>
    <w:tmpl w:val="244243C6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6" w15:restartNumberingAfterBreak="0">
    <w:nsid w:val="47F0788A"/>
    <w:multiLevelType w:val="hybridMultilevel"/>
    <w:tmpl w:val="0EA6391C"/>
    <w:lvl w:ilvl="0" w:tplc="1D6E5BD0">
      <w:start w:val="1"/>
      <w:numFmt w:val="upperLetter"/>
      <w:lvlText w:val="%1."/>
      <w:lvlJc w:val="left"/>
      <w:pPr>
        <w:ind w:left="800" w:hanging="40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A4F039F"/>
    <w:multiLevelType w:val="hybridMultilevel"/>
    <w:tmpl w:val="E2BCC306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8" w15:restartNumberingAfterBreak="0">
    <w:nsid w:val="4AFB35B2"/>
    <w:multiLevelType w:val="hybridMultilevel"/>
    <w:tmpl w:val="6A8870B6"/>
    <w:lvl w:ilvl="0" w:tplc="57F24778">
      <w:numFmt w:val="bullet"/>
      <w:lvlText w:val="□"/>
      <w:lvlJc w:val="left"/>
      <w:pPr>
        <w:ind w:left="865" w:hanging="465"/>
      </w:pPr>
      <w:rPr>
        <w:rFonts w:ascii="바탕" w:eastAsia="바탕" w:hAnsi="바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4D707440"/>
    <w:multiLevelType w:val="hybridMultilevel"/>
    <w:tmpl w:val="19FC20C6"/>
    <w:lvl w:ilvl="0" w:tplc="3E4EBCF8">
      <w:start w:val="2"/>
      <w:numFmt w:val="bullet"/>
      <w:lvlText w:val="※"/>
      <w:lvlJc w:val="left"/>
      <w:pPr>
        <w:ind w:left="1540" w:hanging="400"/>
      </w:pPr>
      <w:rPr>
        <w:rFonts w:ascii="#디나루" w:eastAsia="#디나루" w:hAnsi="굴림" w:cs="굴림" w:hint="eastAsia"/>
        <w:sz w:val="22"/>
        <w:lang w:val="en-US"/>
      </w:rPr>
    </w:lvl>
    <w:lvl w:ilvl="1" w:tplc="04090003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30" w15:restartNumberingAfterBreak="0">
    <w:nsid w:val="51B26A30"/>
    <w:multiLevelType w:val="hybridMultilevel"/>
    <w:tmpl w:val="3A94D41E"/>
    <w:lvl w:ilvl="0" w:tplc="CD781B5E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1DC28A6"/>
    <w:multiLevelType w:val="hybridMultilevel"/>
    <w:tmpl w:val="4D9CB47E"/>
    <w:lvl w:ilvl="0" w:tplc="FB347E7C">
      <w:start w:val="1"/>
      <w:numFmt w:val="bullet"/>
      <w:lvlText w:val="·"/>
      <w:lvlJc w:val="left"/>
      <w:pPr>
        <w:ind w:left="1940" w:hanging="400"/>
      </w:pPr>
      <w:rPr>
        <w:rFonts w:ascii="HY중고딕" w:eastAsia="HY중고딕" w:hAnsi="Wingdings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00"/>
      </w:pPr>
      <w:rPr>
        <w:rFonts w:ascii="Wingdings" w:hAnsi="Wingdings" w:hint="default"/>
      </w:rPr>
    </w:lvl>
  </w:abstractNum>
  <w:abstractNum w:abstractNumId="32" w15:restartNumberingAfterBreak="0">
    <w:nsid w:val="53AC3C17"/>
    <w:multiLevelType w:val="hybridMultilevel"/>
    <w:tmpl w:val="15E8DC04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597C31AD"/>
    <w:multiLevelType w:val="hybridMultilevel"/>
    <w:tmpl w:val="2CE6FF6A"/>
    <w:lvl w:ilvl="0" w:tplc="57F24778">
      <w:numFmt w:val="bullet"/>
      <w:lvlText w:val="□"/>
      <w:lvlJc w:val="left"/>
      <w:pPr>
        <w:ind w:left="800" w:hanging="400"/>
      </w:pPr>
      <w:rPr>
        <w:rFonts w:ascii="바탕" w:eastAsia="바탕" w:hAnsi="바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59E33035"/>
    <w:multiLevelType w:val="hybridMultilevel"/>
    <w:tmpl w:val="B6F2FDCE"/>
    <w:lvl w:ilvl="0" w:tplc="39143610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5D427636"/>
    <w:multiLevelType w:val="hybridMultilevel"/>
    <w:tmpl w:val="90AA4FB4"/>
    <w:lvl w:ilvl="0" w:tplc="1D6E5BD0">
      <w:start w:val="1"/>
      <w:numFmt w:val="upperLetter"/>
      <w:lvlText w:val="%1."/>
      <w:lvlJc w:val="left"/>
      <w:pPr>
        <w:ind w:left="800" w:hanging="40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5AB0EAF"/>
    <w:multiLevelType w:val="hybridMultilevel"/>
    <w:tmpl w:val="27B83450"/>
    <w:lvl w:ilvl="0" w:tplc="0AD4C284">
      <w:start w:val="1"/>
      <w:numFmt w:val="upperLetter"/>
      <w:lvlText w:val="%1."/>
      <w:lvlJc w:val="left"/>
      <w:pPr>
        <w:ind w:left="800" w:hanging="40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66EA629A"/>
    <w:multiLevelType w:val="hybridMultilevel"/>
    <w:tmpl w:val="31BAF290"/>
    <w:lvl w:ilvl="0" w:tplc="DC1833A4">
      <w:numFmt w:val="bullet"/>
      <w:lvlText w:val="-"/>
      <w:lvlJc w:val="left"/>
      <w:pPr>
        <w:ind w:left="114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00"/>
      </w:pPr>
      <w:rPr>
        <w:rFonts w:ascii="Wingdings" w:hAnsi="Wingdings" w:hint="default"/>
      </w:rPr>
    </w:lvl>
  </w:abstractNum>
  <w:abstractNum w:abstractNumId="38" w15:restartNumberingAfterBreak="0">
    <w:nsid w:val="68EB4882"/>
    <w:multiLevelType w:val="hybridMultilevel"/>
    <w:tmpl w:val="8F100256"/>
    <w:lvl w:ilvl="0" w:tplc="463E1986">
      <w:numFmt w:val="bullet"/>
      <w:lvlText w:val="○"/>
      <w:lvlJc w:val="left"/>
      <w:pPr>
        <w:ind w:left="12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9" w15:restartNumberingAfterBreak="0">
    <w:nsid w:val="6DBC17CC"/>
    <w:multiLevelType w:val="hybridMultilevel"/>
    <w:tmpl w:val="4732A5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2160BA6"/>
    <w:multiLevelType w:val="hybridMultilevel"/>
    <w:tmpl w:val="4D680200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3C648ED"/>
    <w:multiLevelType w:val="hybridMultilevel"/>
    <w:tmpl w:val="B28C24FA"/>
    <w:lvl w:ilvl="0" w:tplc="8892D340">
      <w:start w:val="1"/>
      <w:numFmt w:val="upperLetter"/>
      <w:lvlText w:val="%1."/>
      <w:lvlJc w:val="left"/>
      <w:pPr>
        <w:ind w:left="1200" w:hanging="400"/>
      </w:pPr>
      <w:rPr>
        <w:rFonts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2" w15:restartNumberingAfterBreak="0">
    <w:nsid w:val="74093C7A"/>
    <w:multiLevelType w:val="hybridMultilevel"/>
    <w:tmpl w:val="9AC85534"/>
    <w:lvl w:ilvl="0" w:tplc="A9825A46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B8E5C0D"/>
    <w:multiLevelType w:val="hybridMultilevel"/>
    <w:tmpl w:val="B1BE3ACE"/>
    <w:lvl w:ilvl="0" w:tplc="B32E9F3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7C7E72B8">
      <w:numFmt w:val="bullet"/>
      <w:lvlText w:val="○"/>
      <w:lvlJc w:val="left"/>
      <w:pPr>
        <w:ind w:left="1160" w:hanging="360"/>
      </w:pPr>
      <w:rPr>
        <w:rFonts w:ascii="한양중고딕" w:eastAsia="한양중고딕" w:hAnsi="한양중고딕" w:cs="굴림" w:hint="eastAsia"/>
        <w:sz w:val="22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4" w15:restartNumberingAfterBreak="0">
    <w:nsid w:val="7CDF3C3E"/>
    <w:multiLevelType w:val="hybridMultilevel"/>
    <w:tmpl w:val="8FA657B2"/>
    <w:lvl w:ilvl="0" w:tplc="43DE2DE8">
      <w:start w:val="2"/>
      <w:numFmt w:val="bullet"/>
      <w:lvlText w:val="※"/>
      <w:lvlJc w:val="left"/>
      <w:pPr>
        <w:ind w:left="967" w:hanging="400"/>
      </w:pPr>
      <w:rPr>
        <w:rFonts w:ascii="#디나루" w:eastAsia="#디나루" w:hAnsi="굴림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45" w15:restartNumberingAfterBreak="0">
    <w:nsid w:val="7E3D394F"/>
    <w:multiLevelType w:val="hybridMultilevel"/>
    <w:tmpl w:val="7D18A682"/>
    <w:lvl w:ilvl="0" w:tplc="03485C88">
      <w:numFmt w:val="bullet"/>
      <w:lvlText w:val="□"/>
      <w:lvlJc w:val="left"/>
      <w:pPr>
        <w:ind w:left="156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46" w15:restartNumberingAfterBreak="0">
    <w:nsid w:val="7E6D7E4D"/>
    <w:multiLevelType w:val="hybridMultilevel"/>
    <w:tmpl w:val="7E921678"/>
    <w:lvl w:ilvl="0" w:tplc="39143610">
      <w:numFmt w:val="bullet"/>
      <w:lvlText w:val="□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E711081"/>
    <w:multiLevelType w:val="hybridMultilevel"/>
    <w:tmpl w:val="ADE6BDAC"/>
    <w:lvl w:ilvl="0" w:tplc="B17EBA84">
      <w:start w:val="1"/>
      <w:numFmt w:val="bullet"/>
      <w:lvlText w:val="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0"/>
  </w:num>
  <w:num w:numId="4">
    <w:abstractNumId w:val="29"/>
  </w:num>
  <w:num w:numId="5">
    <w:abstractNumId w:val="37"/>
  </w:num>
  <w:num w:numId="6">
    <w:abstractNumId w:val="44"/>
  </w:num>
  <w:num w:numId="7">
    <w:abstractNumId w:val="9"/>
  </w:num>
  <w:num w:numId="8">
    <w:abstractNumId w:val="16"/>
  </w:num>
  <w:num w:numId="9">
    <w:abstractNumId w:val="18"/>
  </w:num>
  <w:num w:numId="10">
    <w:abstractNumId w:val="19"/>
  </w:num>
  <w:num w:numId="11">
    <w:abstractNumId w:val="25"/>
  </w:num>
  <w:num w:numId="12">
    <w:abstractNumId w:val="34"/>
  </w:num>
  <w:num w:numId="13">
    <w:abstractNumId w:val="10"/>
  </w:num>
  <w:num w:numId="14">
    <w:abstractNumId w:val="0"/>
  </w:num>
  <w:num w:numId="15">
    <w:abstractNumId w:val="4"/>
  </w:num>
  <w:num w:numId="16">
    <w:abstractNumId w:val="17"/>
  </w:num>
  <w:num w:numId="17">
    <w:abstractNumId w:val="23"/>
  </w:num>
  <w:num w:numId="18">
    <w:abstractNumId w:val="46"/>
  </w:num>
  <w:num w:numId="19">
    <w:abstractNumId w:val="27"/>
  </w:num>
  <w:num w:numId="20">
    <w:abstractNumId w:val="32"/>
  </w:num>
  <w:num w:numId="21">
    <w:abstractNumId w:val="5"/>
  </w:num>
  <w:num w:numId="22">
    <w:abstractNumId w:val="38"/>
  </w:num>
  <w:num w:numId="23">
    <w:abstractNumId w:val="21"/>
  </w:num>
  <w:num w:numId="24">
    <w:abstractNumId w:val="22"/>
  </w:num>
  <w:num w:numId="25">
    <w:abstractNumId w:val="13"/>
  </w:num>
  <w:num w:numId="26">
    <w:abstractNumId w:val="14"/>
  </w:num>
  <w:num w:numId="27">
    <w:abstractNumId w:val="20"/>
  </w:num>
  <w:num w:numId="28">
    <w:abstractNumId w:val="31"/>
  </w:num>
  <w:num w:numId="29">
    <w:abstractNumId w:val="1"/>
  </w:num>
  <w:num w:numId="30">
    <w:abstractNumId w:val="47"/>
  </w:num>
  <w:num w:numId="31">
    <w:abstractNumId w:val="3"/>
  </w:num>
  <w:num w:numId="32">
    <w:abstractNumId w:val="12"/>
  </w:num>
  <w:num w:numId="33">
    <w:abstractNumId w:val="35"/>
  </w:num>
  <w:num w:numId="34">
    <w:abstractNumId w:val="26"/>
  </w:num>
  <w:num w:numId="35">
    <w:abstractNumId w:val="36"/>
  </w:num>
  <w:num w:numId="36">
    <w:abstractNumId w:val="43"/>
  </w:num>
  <w:num w:numId="37">
    <w:abstractNumId w:val="40"/>
  </w:num>
  <w:num w:numId="38">
    <w:abstractNumId w:val="8"/>
  </w:num>
  <w:num w:numId="39">
    <w:abstractNumId w:val="11"/>
  </w:num>
  <w:num w:numId="40">
    <w:abstractNumId w:val="45"/>
  </w:num>
  <w:num w:numId="41">
    <w:abstractNumId w:val="15"/>
  </w:num>
  <w:num w:numId="42">
    <w:abstractNumId w:val="42"/>
  </w:num>
  <w:num w:numId="43">
    <w:abstractNumId w:val="24"/>
  </w:num>
  <w:num w:numId="44">
    <w:abstractNumId w:val="39"/>
  </w:num>
  <w:num w:numId="45">
    <w:abstractNumId w:val="28"/>
  </w:num>
  <w:num w:numId="46">
    <w:abstractNumId w:val="41"/>
  </w:num>
  <w:num w:numId="47">
    <w:abstractNumId w:val="33"/>
  </w:num>
  <w:num w:numId="48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BD"/>
    <w:rsid w:val="00007A8C"/>
    <w:rsid w:val="0001132C"/>
    <w:rsid w:val="00014D6A"/>
    <w:rsid w:val="00016168"/>
    <w:rsid w:val="00020FA4"/>
    <w:rsid w:val="000308C3"/>
    <w:rsid w:val="00037112"/>
    <w:rsid w:val="00041196"/>
    <w:rsid w:val="000516F8"/>
    <w:rsid w:val="00054C87"/>
    <w:rsid w:val="00054F69"/>
    <w:rsid w:val="0008385B"/>
    <w:rsid w:val="0008647B"/>
    <w:rsid w:val="00087D88"/>
    <w:rsid w:val="000A118E"/>
    <w:rsid w:val="000A33B2"/>
    <w:rsid w:val="000A58E8"/>
    <w:rsid w:val="000B154D"/>
    <w:rsid w:val="000B255E"/>
    <w:rsid w:val="000D6AB3"/>
    <w:rsid w:val="000F13B3"/>
    <w:rsid w:val="000F1B96"/>
    <w:rsid w:val="000F4660"/>
    <w:rsid w:val="00114616"/>
    <w:rsid w:val="001219A6"/>
    <w:rsid w:val="0013073E"/>
    <w:rsid w:val="001340F7"/>
    <w:rsid w:val="00136BCD"/>
    <w:rsid w:val="0014654D"/>
    <w:rsid w:val="00151E9D"/>
    <w:rsid w:val="001652C1"/>
    <w:rsid w:val="00180403"/>
    <w:rsid w:val="001934C8"/>
    <w:rsid w:val="001A1BCC"/>
    <w:rsid w:val="001A5C6B"/>
    <w:rsid w:val="001B1BC0"/>
    <w:rsid w:val="001B7A4F"/>
    <w:rsid w:val="001C329E"/>
    <w:rsid w:val="001C6FC8"/>
    <w:rsid w:val="001D599F"/>
    <w:rsid w:val="001E2A93"/>
    <w:rsid w:val="002071F2"/>
    <w:rsid w:val="00214B1D"/>
    <w:rsid w:val="002205E9"/>
    <w:rsid w:val="002221A6"/>
    <w:rsid w:val="00222748"/>
    <w:rsid w:val="00223794"/>
    <w:rsid w:val="002239FC"/>
    <w:rsid w:val="00232385"/>
    <w:rsid w:val="0024045D"/>
    <w:rsid w:val="00240DE0"/>
    <w:rsid w:val="00242C43"/>
    <w:rsid w:val="002548B3"/>
    <w:rsid w:val="00271908"/>
    <w:rsid w:val="002730CD"/>
    <w:rsid w:val="00275E1D"/>
    <w:rsid w:val="002763BB"/>
    <w:rsid w:val="002842D5"/>
    <w:rsid w:val="00284A40"/>
    <w:rsid w:val="00296934"/>
    <w:rsid w:val="002B1053"/>
    <w:rsid w:val="002B44FC"/>
    <w:rsid w:val="002B5BD6"/>
    <w:rsid w:val="002C075B"/>
    <w:rsid w:val="002C1876"/>
    <w:rsid w:val="002D000A"/>
    <w:rsid w:val="002D6A55"/>
    <w:rsid w:val="00326963"/>
    <w:rsid w:val="00332802"/>
    <w:rsid w:val="003346AB"/>
    <w:rsid w:val="00340E83"/>
    <w:rsid w:val="003551FB"/>
    <w:rsid w:val="003706DF"/>
    <w:rsid w:val="0037471C"/>
    <w:rsid w:val="0038790D"/>
    <w:rsid w:val="003A5ED4"/>
    <w:rsid w:val="003C3682"/>
    <w:rsid w:val="003D4080"/>
    <w:rsid w:val="003D5298"/>
    <w:rsid w:val="003D6AEC"/>
    <w:rsid w:val="003E5D20"/>
    <w:rsid w:val="003F1F25"/>
    <w:rsid w:val="00400F65"/>
    <w:rsid w:val="00420980"/>
    <w:rsid w:val="00427A1F"/>
    <w:rsid w:val="004328AB"/>
    <w:rsid w:val="004410E3"/>
    <w:rsid w:val="004534B8"/>
    <w:rsid w:val="00456329"/>
    <w:rsid w:val="00457723"/>
    <w:rsid w:val="00463A0F"/>
    <w:rsid w:val="00470417"/>
    <w:rsid w:val="004741F0"/>
    <w:rsid w:val="00480C32"/>
    <w:rsid w:val="00485D47"/>
    <w:rsid w:val="004A65B2"/>
    <w:rsid w:val="004A6D4D"/>
    <w:rsid w:val="004B5366"/>
    <w:rsid w:val="004C445D"/>
    <w:rsid w:val="004E0277"/>
    <w:rsid w:val="004E4885"/>
    <w:rsid w:val="004E7C54"/>
    <w:rsid w:val="004F15E9"/>
    <w:rsid w:val="004F32B8"/>
    <w:rsid w:val="004F3B78"/>
    <w:rsid w:val="004F5A8E"/>
    <w:rsid w:val="004F5DF3"/>
    <w:rsid w:val="00500067"/>
    <w:rsid w:val="00506FBB"/>
    <w:rsid w:val="00510FEB"/>
    <w:rsid w:val="00513394"/>
    <w:rsid w:val="00515DFB"/>
    <w:rsid w:val="0052302D"/>
    <w:rsid w:val="005230B5"/>
    <w:rsid w:val="00524E90"/>
    <w:rsid w:val="0052714F"/>
    <w:rsid w:val="00532F14"/>
    <w:rsid w:val="00534CFD"/>
    <w:rsid w:val="0054321F"/>
    <w:rsid w:val="00550203"/>
    <w:rsid w:val="00554D12"/>
    <w:rsid w:val="00554F00"/>
    <w:rsid w:val="00555A11"/>
    <w:rsid w:val="00562E8E"/>
    <w:rsid w:val="00564EB8"/>
    <w:rsid w:val="005731E7"/>
    <w:rsid w:val="00575BA2"/>
    <w:rsid w:val="00576C49"/>
    <w:rsid w:val="005804AF"/>
    <w:rsid w:val="005812A0"/>
    <w:rsid w:val="00585AD2"/>
    <w:rsid w:val="00591563"/>
    <w:rsid w:val="005947D9"/>
    <w:rsid w:val="00595BF0"/>
    <w:rsid w:val="00596B95"/>
    <w:rsid w:val="005A2452"/>
    <w:rsid w:val="005A5AF3"/>
    <w:rsid w:val="005C3EAA"/>
    <w:rsid w:val="005E2628"/>
    <w:rsid w:val="005E73CB"/>
    <w:rsid w:val="005F3D11"/>
    <w:rsid w:val="006078CA"/>
    <w:rsid w:val="00611C7E"/>
    <w:rsid w:val="00613441"/>
    <w:rsid w:val="00626732"/>
    <w:rsid w:val="00634B6E"/>
    <w:rsid w:val="00641E9A"/>
    <w:rsid w:val="00645840"/>
    <w:rsid w:val="00647C46"/>
    <w:rsid w:val="006639A0"/>
    <w:rsid w:val="006648BA"/>
    <w:rsid w:val="00665B23"/>
    <w:rsid w:val="006711F2"/>
    <w:rsid w:val="00673556"/>
    <w:rsid w:val="006771DF"/>
    <w:rsid w:val="00685DAD"/>
    <w:rsid w:val="006870DD"/>
    <w:rsid w:val="00693E94"/>
    <w:rsid w:val="006A773E"/>
    <w:rsid w:val="006D63C7"/>
    <w:rsid w:val="006D7099"/>
    <w:rsid w:val="006E771E"/>
    <w:rsid w:val="00711D7D"/>
    <w:rsid w:val="00724529"/>
    <w:rsid w:val="00725BB9"/>
    <w:rsid w:val="00734B3E"/>
    <w:rsid w:val="00736D9C"/>
    <w:rsid w:val="00737AFB"/>
    <w:rsid w:val="00740CF8"/>
    <w:rsid w:val="007609BB"/>
    <w:rsid w:val="00760E27"/>
    <w:rsid w:val="00763B4E"/>
    <w:rsid w:val="0076414E"/>
    <w:rsid w:val="00765B26"/>
    <w:rsid w:val="00771C33"/>
    <w:rsid w:val="007735CF"/>
    <w:rsid w:val="007872C0"/>
    <w:rsid w:val="00787778"/>
    <w:rsid w:val="007A6123"/>
    <w:rsid w:val="007B4392"/>
    <w:rsid w:val="007B4508"/>
    <w:rsid w:val="007B5E1C"/>
    <w:rsid w:val="007C55EA"/>
    <w:rsid w:val="007E4FB7"/>
    <w:rsid w:val="007E7DB7"/>
    <w:rsid w:val="007F5DE1"/>
    <w:rsid w:val="007F643D"/>
    <w:rsid w:val="00815D2A"/>
    <w:rsid w:val="00816A1E"/>
    <w:rsid w:val="008202F7"/>
    <w:rsid w:val="0082195A"/>
    <w:rsid w:val="00826008"/>
    <w:rsid w:val="00830B5B"/>
    <w:rsid w:val="00830F2D"/>
    <w:rsid w:val="00835323"/>
    <w:rsid w:val="0085373A"/>
    <w:rsid w:val="0085794F"/>
    <w:rsid w:val="00860F55"/>
    <w:rsid w:val="00862FB3"/>
    <w:rsid w:val="00866CA0"/>
    <w:rsid w:val="00871B60"/>
    <w:rsid w:val="00883C80"/>
    <w:rsid w:val="00887ED6"/>
    <w:rsid w:val="0089761A"/>
    <w:rsid w:val="008A0750"/>
    <w:rsid w:val="008C1BCF"/>
    <w:rsid w:val="008C1D69"/>
    <w:rsid w:val="008C56D0"/>
    <w:rsid w:val="008D034C"/>
    <w:rsid w:val="008D1D5B"/>
    <w:rsid w:val="008D6E85"/>
    <w:rsid w:val="008F74D9"/>
    <w:rsid w:val="00907F1A"/>
    <w:rsid w:val="009166FF"/>
    <w:rsid w:val="00916E4D"/>
    <w:rsid w:val="009314AB"/>
    <w:rsid w:val="00931769"/>
    <w:rsid w:val="00931AB6"/>
    <w:rsid w:val="0094690D"/>
    <w:rsid w:val="00955AFC"/>
    <w:rsid w:val="009667F2"/>
    <w:rsid w:val="009678BD"/>
    <w:rsid w:val="009705F4"/>
    <w:rsid w:val="009710B4"/>
    <w:rsid w:val="009762F9"/>
    <w:rsid w:val="00976707"/>
    <w:rsid w:val="00976AC2"/>
    <w:rsid w:val="009873E9"/>
    <w:rsid w:val="00992CDB"/>
    <w:rsid w:val="009A0973"/>
    <w:rsid w:val="009A4FC7"/>
    <w:rsid w:val="009D244A"/>
    <w:rsid w:val="009D4472"/>
    <w:rsid w:val="009E25D8"/>
    <w:rsid w:val="009E5ABD"/>
    <w:rsid w:val="009E5AE0"/>
    <w:rsid w:val="009E5D24"/>
    <w:rsid w:val="00A071DA"/>
    <w:rsid w:val="00A11829"/>
    <w:rsid w:val="00A13053"/>
    <w:rsid w:val="00A14627"/>
    <w:rsid w:val="00A25A10"/>
    <w:rsid w:val="00A25F3E"/>
    <w:rsid w:val="00A30166"/>
    <w:rsid w:val="00A32A0E"/>
    <w:rsid w:val="00A3638A"/>
    <w:rsid w:val="00A44570"/>
    <w:rsid w:val="00A5753F"/>
    <w:rsid w:val="00A624CC"/>
    <w:rsid w:val="00A62BF6"/>
    <w:rsid w:val="00A71618"/>
    <w:rsid w:val="00A83B7A"/>
    <w:rsid w:val="00A83E39"/>
    <w:rsid w:val="00A938C3"/>
    <w:rsid w:val="00AA3AA7"/>
    <w:rsid w:val="00AB22FE"/>
    <w:rsid w:val="00AB29B5"/>
    <w:rsid w:val="00AB7697"/>
    <w:rsid w:val="00AB7F26"/>
    <w:rsid w:val="00AC1D99"/>
    <w:rsid w:val="00AE07B9"/>
    <w:rsid w:val="00AE0CE1"/>
    <w:rsid w:val="00AE36CF"/>
    <w:rsid w:val="00AF285F"/>
    <w:rsid w:val="00AF5611"/>
    <w:rsid w:val="00AF6382"/>
    <w:rsid w:val="00AF67CD"/>
    <w:rsid w:val="00B070CB"/>
    <w:rsid w:val="00B115CE"/>
    <w:rsid w:val="00B119C6"/>
    <w:rsid w:val="00B16578"/>
    <w:rsid w:val="00B213D3"/>
    <w:rsid w:val="00B21F81"/>
    <w:rsid w:val="00B23B6D"/>
    <w:rsid w:val="00B25ACB"/>
    <w:rsid w:val="00B30CB0"/>
    <w:rsid w:val="00B32E1B"/>
    <w:rsid w:val="00B336AE"/>
    <w:rsid w:val="00B37D84"/>
    <w:rsid w:val="00B510BD"/>
    <w:rsid w:val="00B5464C"/>
    <w:rsid w:val="00B55094"/>
    <w:rsid w:val="00B57087"/>
    <w:rsid w:val="00B757A8"/>
    <w:rsid w:val="00B80498"/>
    <w:rsid w:val="00B84774"/>
    <w:rsid w:val="00B95134"/>
    <w:rsid w:val="00BA014B"/>
    <w:rsid w:val="00BA2641"/>
    <w:rsid w:val="00BB5C38"/>
    <w:rsid w:val="00BD19C3"/>
    <w:rsid w:val="00BE0930"/>
    <w:rsid w:val="00BE60A4"/>
    <w:rsid w:val="00BE7EC9"/>
    <w:rsid w:val="00BF656E"/>
    <w:rsid w:val="00C004F5"/>
    <w:rsid w:val="00C14507"/>
    <w:rsid w:val="00C17E08"/>
    <w:rsid w:val="00C3432A"/>
    <w:rsid w:val="00C501E5"/>
    <w:rsid w:val="00C50C2A"/>
    <w:rsid w:val="00C565F5"/>
    <w:rsid w:val="00C622FC"/>
    <w:rsid w:val="00C64333"/>
    <w:rsid w:val="00C774D1"/>
    <w:rsid w:val="00C8404A"/>
    <w:rsid w:val="00C86177"/>
    <w:rsid w:val="00C9478E"/>
    <w:rsid w:val="00C96380"/>
    <w:rsid w:val="00CB6D78"/>
    <w:rsid w:val="00CC3626"/>
    <w:rsid w:val="00CC4C1B"/>
    <w:rsid w:val="00CE64B9"/>
    <w:rsid w:val="00CF4A6F"/>
    <w:rsid w:val="00D01649"/>
    <w:rsid w:val="00D041AE"/>
    <w:rsid w:val="00D10553"/>
    <w:rsid w:val="00D105FD"/>
    <w:rsid w:val="00D12CC4"/>
    <w:rsid w:val="00D16208"/>
    <w:rsid w:val="00D25E48"/>
    <w:rsid w:val="00D31225"/>
    <w:rsid w:val="00D330A5"/>
    <w:rsid w:val="00D349DA"/>
    <w:rsid w:val="00D40514"/>
    <w:rsid w:val="00D450DA"/>
    <w:rsid w:val="00D46DD0"/>
    <w:rsid w:val="00D50A01"/>
    <w:rsid w:val="00D52B18"/>
    <w:rsid w:val="00D55042"/>
    <w:rsid w:val="00D640F0"/>
    <w:rsid w:val="00D66653"/>
    <w:rsid w:val="00D90B5D"/>
    <w:rsid w:val="00DA39C9"/>
    <w:rsid w:val="00DB2D37"/>
    <w:rsid w:val="00DC1578"/>
    <w:rsid w:val="00DD0A00"/>
    <w:rsid w:val="00DD23BA"/>
    <w:rsid w:val="00DE5479"/>
    <w:rsid w:val="00DE6355"/>
    <w:rsid w:val="00DF156F"/>
    <w:rsid w:val="00E075DD"/>
    <w:rsid w:val="00E1042C"/>
    <w:rsid w:val="00E10599"/>
    <w:rsid w:val="00E10640"/>
    <w:rsid w:val="00E109EB"/>
    <w:rsid w:val="00E20150"/>
    <w:rsid w:val="00E41CF1"/>
    <w:rsid w:val="00E441AE"/>
    <w:rsid w:val="00E45892"/>
    <w:rsid w:val="00E73147"/>
    <w:rsid w:val="00E76039"/>
    <w:rsid w:val="00E86F33"/>
    <w:rsid w:val="00E96062"/>
    <w:rsid w:val="00EA4E46"/>
    <w:rsid w:val="00EC2245"/>
    <w:rsid w:val="00EC668B"/>
    <w:rsid w:val="00EC6BE8"/>
    <w:rsid w:val="00ED0111"/>
    <w:rsid w:val="00EE07A7"/>
    <w:rsid w:val="00EE75AB"/>
    <w:rsid w:val="00F06BA7"/>
    <w:rsid w:val="00F138EF"/>
    <w:rsid w:val="00F31C19"/>
    <w:rsid w:val="00F34F1B"/>
    <w:rsid w:val="00F41B4A"/>
    <w:rsid w:val="00F42EA3"/>
    <w:rsid w:val="00F51392"/>
    <w:rsid w:val="00F5256F"/>
    <w:rsid w:val="00F53A41"/>
    <w:rsid w:val="00F7329D"/>
    <w:rsid w:val="00F81C65"/>
    <w:rsid w:val="00F823EF"/>
    <w:rsid w:val="00F85426"/>
    <w:rsid w:val="00F96017"/>
    <w:rsid w:val="00FA379D"/>
    <w:rsid w:val="00FA49A6"/>
    <w:rsid w:val="00FA521E"/>
    <w:rsid w:val="00FA5B58"/>
    <w:rsid w:val="00FB295D"/>
    <w:rsid w:val="00FB6CA0"/>
    <w:rsid w:val="00FC302C"/>
    <w:rsid w:val="00FD0009"/>
    <w:rsid w:val="00FD6508"/>
    <w:rsid w:val="00FE444C"/>
    <w:rsid w:val="00FE735D"/>
    <w:rsid w:val="00FF14F8"/>
    <w:rsid w:val="00FF254D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1038A4-5BE6-4B39-829C-A5A94F49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4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E5AB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9E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D0A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D0A00"/>
  </w:style>
  <w:style w:type="paragraph" w:styleId="a6">
    <w:name w:val="footer"/>
    <w:basedOn w:val="a"/>
    <w:link w:val="Char0"/>
    <w:uiPriority w:val="99"/>
    <w:unhideWhenUsed/>
    <w:rsid w:val="00DD0A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D0A00"/>
  </w:style>
  <w:style w:type="paragraph" w:styleId="a7">
    <w:name w:val="Balloon Text"/>
    <w:basedOn w:val="a"/>
    <w:link w:val="Char1"/>
    <w:uiPriority w:val="99"/>
    <w:semiHidden/>
    <w:unhideWhenUsed/>
    <w:rsid w:val="00DF156F"/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Char1">
    <w:name w:val="풍선 도움말 텍스트 Char"/>
    <w:link w:val="a7"/>
    <w:uiPriority w:val="99"/>
    <w:semiHidden/>
    <w:rsid w:val="00DF156F"/>
    <w:rPr>
      <w:rFonts w:ascii="Tahoma" w:hAnsi="Tahoma" w:cs="Tahoma"/>
      <w:sz w:val="16"/>
      <w:szCs w:val="16"/>
    </w:rPr>
  </w:style>
  <w:style w:type="paragraph" w:customStyle="1" w:styleId="12345">
    <w:name w:val="12345"/>
    <w:basedOn w:val="a"/>
    <w:rsid w:val="00506FBB"/>
    <w:pPr>
      <w:widowControl/>
      <w:wordWrap/>
      <w:autoSpaceDE/>
      <w:autoSpaceDN/>
      <w:snapToGrid w:val="0"/>
      <w:spacing w:before="800" w:after="200" w:line="480" w:lineRule="auto"/>
    </w:pPr>
    <w:rPr>
      <w:rFonts w:ascii="한양그래픽" w:eastAsia="한양그래픽" w:hAnsi="한양그래픽" w:cs="굴림"/>
      <w:color w:val="000000"/>
      <w:kern w:val="0"/>
      <w:sz w:val="24"/>
      <w:szCs w:val="24"/>
    </w:rPr>
  </w:style>
  <w:style w:type="character" w:styleId="a8">
    <w:name w:val="Hyperlink"/>
    <w:uiPriority w:val="99"/>
    <w:unhideWhenUsed/>
    <w:rsid w:val="00506FB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90B5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2533">
              <w:marLeft w:val="0"/>
              <w:marRight w:val="0"/>
              <w:marTop w:val="0"/>
              <w:marBottom w:val="5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7265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8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eonis217@khidi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6C6E-BF05-4FB7-888D-EE5EBA6D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Links>
    <vt:vector size="6" baseType="variant"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mailto:hyeonis217@khidi.or.kr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Midmiisupercom</dc:creator>
  <cp:keywords/>
  <cp:lastModifiedBy>KHIDI</cp:lastModifiedBy>
  <cp:revision>2</cp:revision>
  <cp:lastPrinted>2018-01-22T07:07:00Z</cp:lastPrinted>
  <dcterms:created xsi:type="dcterms:W3CDTF">2019-09-17T05:25:00Z</dcterms:created>
  <dcterms:modified xsi:type="dcterms:W3CDTF">2019-09-17T05:25:00Z</dcterms:modified>
</cp:coreProperties>
</file>